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3939"/>
      </w:tblGrid>
      <w:tr w:rsidR="009127F7" w:rsidRPr="007309BF" w14:paraId="4E6048C8" w14:textId="77777777" w:rsidTr="000F0897">
        <w:trPr>
          <w:trHeight w:val="1985"/>
        </w:trPr>
        <w:tc>
          <w:tcPr>
            <w:tcW w:w="4326" w:type="dxa"/>
          </w:tcPr>
          <w:p w14:paraId="499F8B8A" w14:textId="24CE4E50" w:rsidR="001177B1" w:rsidRPr="007309BF" w:rsidRDefault="00696A85" w:rsidP="00696A85">
            <w:pPr>
              <w:jc w:val="both"/>
              <w:rPr>
                <w:rFonts w:ascii="Times New Roman" w:hAnsi="Times New Roman" w:cs="Times New Roman"/>
                <w:sz w:val="24"/>
                <w:szCs w:val="24"/>
              </w:rPr>
            </w:pPr>
            <w:bookmarkStart w:id="0" w:name="_GoBack"/>
            <w:bookmarkEnd w:id="0"/>
            <w:r w:rsidRPr="007309BF">
              <w:rPr>
                <w:rFonts w:ascii="Times New Roman" w:hAnsi="Times New Roman" w:cs="Times New Roman"/>
                <w:noProof/>
                <w:sz w:val="24"/>
                <w:szCs w:val="24"/>
              </w:rPr>
              <w:drawing>
                <wp:inline distT="0" distB="0" distL="0" distR="0" wp14:anchorId="30DF3A2C" wp14:editId="42F417DB">
                  <wp:extent cx="1657350" cy="169025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076" cy="1723628"/>
                          </a:xfrm>
                          <a:prstGeom prst="rect">
                            <a:avLst/>
                          </a:prstGeom>
                        </pic:spPr>
                      </pic:pic>
                    </a:graphicData>
                  </a:graphic>
                </wp:inline>
              </w:drawing>
            </w:r>
          </w:p>
        </w:tc>
        <w:tc>
          <w:tcPr>
            <w:tcW w:w="3939" w:type="dxa"/>
          </w:tcPr>
          <w:p w14:paraId="71DD14ED" w14:textId="4749512D" w:rsidR="00696A85" w:rsidRPr="007309BF" w:rsidRDefault="001F1B63" w:rsidP="001F1B63">
            <w:pPr>
              <w:tabs>
                <w:tab w:val="center" w:pos="1861"/>
                <w:tab w:val="right" w:pos="3723"/>
              </w:tabs>
              <w:rPr>
                <w:rFonts w:ascii="Times New Roman" w:hAnsi="Times New Roman" w:cs="Times New Roman"/>
                <w:sz w:val="24"/>
                <w:szCs w:val="24"/>
              </w:rPr>
            </w:pPr>
            <w:r w:rsidRPr="007309BF">
              <w:rPr>
                <w:rFonts w:ascii="Times New Roman" w:hAnsi="Times New Roman" w:cs="Times New Roman"/>
                <w:sz w:val="24"/>
                <w:szCs w:val="24"/>
              </w:rPr>
              <w:tab/>
            </w:r>
          </w:p>
          <w:p w14:paraId="3702A23E" w14:textId="77777777" w:rsidR="00696A85" w:rsidRPr="007309BF" w:rsidRDefault="00696A85" w:rsidP="001F1B63">
            <w:pPr>
              <w:tabs>
                <w:tab w:val="center" w:pos="1861"/>
                <w:tab w:val="right" w:pos="3723"/>
              </w:tabs>
              <w:rPr>
                <w:rFonts w:ascii="Times New Roman" w:hAnsi="Times New Roman" w:cs="Times New Roman"/>
                <w:sz w:val="24"/>
                <w:szCs w:val="24"/>
              </w:rPr>
            </w:pPr>
          </w:p>
          <w:p w14:paraId="3968C724" w14:textId="3B6C7F9A" w:rsidR="00696A85" w:rsidRPr="007309BF" w:rsidRDefault="00696A85" w:rsidP="00696A85">
            <w:pPr>
              <w:tabs>
                <w:tab w:val="center" w:pos="1861"/>
                <w:tab w:val="right" w:pos="3723"/>
              </w:tabs>
              <w:rPr>
                <w:rFonts w:ascii="Times New Roman" w:hAnsi="Times New Roman" w:cs="Times New Roman"/>
                <w:sz w:val="24"/>
                <w:szCs w:val="24"/>
              </w:rPr>
            </w:pPr>
            <w:r w:rsidRPr="007309BF">
              <w:rPr>
                <w:rFonts w:ascii="Times New Roman" w:hAnsi="Times New Roman" w:cs="Times New Roman"/>
                <w:sz w:val="24"/>
                <w:szCs w:val="24"/>
              </w:rPr>
              <w:t xml:space="preserve">                   </w:t>
            </w:r>
            <w:r w:rsidRPr="007309BF">
              <w:rPr>
                <w:rFonts w:ascii="Times New Roman" w:hAnsi="Times New Roman" w:cs="Times New Roman"/>
                <w:noProof/>
                <w:sz w:val="24"/>
                <w:szCs w:val="24"/>
              </w:rPr>
              <w:drawing>
                <wp:inline distT="0" distB="0" distL="0" distR="0" wp14:anchorId="486D88F5" wp14:editId="2D2C02CF">
                  <wp:extent cx="381000" cy="350762"/>
                  <wp:effectExtent l="0" t="0" r="0" b="0"/>
                  <wp:docPr id="2" name="Εικόνα 2" descr="Coat of arms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Greece.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974" cy="360865"/>
                          </a:xfrm>
                          <a:prstGeom prst="rect">
                            <a:avLst/>
                          </a:prstGeom>
                          <a:noFill/>
                          <a:ln>
                            <a:noFill/>
                          </a:ln>
                        </pic:spPr>
                      </pic:pic>
                    </a:graphicData>
                  </a:graphic>
                </wp:inline>
              </w:drawing>
            </w:r>
          </w:p>
          <w:p w14:paraId="3C561B40" w14:textId="3430EAC9" w:rsidR="007D3CF4" w:rsidRPr="007309BF" w:rsidRDefault="00696A85" w:rsidP="000F0897">
            <w:pPr>
              <w:tabs>
                <w:tab w:val="center" w:pos="1861"/>
                <w:tab w:val="right" w:pos="3723"/>
              </w:tabs>
              <w:rPr>
                <w:rFonts w:ascii="Times New Roman" w:hAnsi="Times New Roman" w:cs="Times New Roman"/>
                <w:sz w:val="24"/>
                <w:szCs w:val="24"/>
              </w:rPr>
            </w:pPr>
            <w:r w:rsidRPr="007309BF">
              <w:rPr>
                <w:rFonts w:ascii="Times New Roman" w:hAnsi="Times New Roman" w:cs="Times New Roman"/>
                <w:sz w:val="24"/>
                <w:szCs w:val="24"/>
              </w:rPr>
              <w:t xml:space="preserve">  </w:t>
            </w:r>
            <w:r w:rsidR="009127F7" w:rsidRPr="007309BF">
              <w:rPr>
                <w:rFonts w:ascii="Times New Roman" w:hAnsi="Times New Roman" w:cs="Times New Roman"/>
                <w:sz w:val="24"/>
                <w:szCs w:val="24"/>
              </w:rPr>
              <w:t>ΕΛΛΗΝΙΚΗ ΔΗΜΟΚΡΑΤΙΑ</w:t>
            </w:r>
          </w:p>
        </w:tc>
      </w:tr>
    </w:tbl>
    <w:p w14:paraId="5EA73861" w14:textId="11F71E98" w:rsidR="00A307C3" w:rsidRPr="00D722EE" w:rsidRDefault="00A307C3" w:rsidP="00A307C3">
      <w:pPr>
        <w:jc w:val="right"/>
        <w:rPr>
          <w:rFonts w:ascii="Times New Roman" w:hAnsi="Times New Roman" w:cs="Times New Roman"/>
          <w:sz w:val="24"/>
          <w:szCs w:val="24"/>
        </w:rPr>
      </w:pPr>
      <w:r w:rsidRPr="00D722EE">
        <w:rPr>
          <w:rFonts w:ascii="Times New Roman" w:hAnsi="Times New Roman" w:cs="Times New Roman"/>
          <w:sz w:val="24"/>
          <w:szCs w:val="24"/>
        </w:rPr>
        <w:t xml:space="preserve">Δράμα </w:t>
      </w:r>
      <w:r w:rsidR="00676BAE" w:rsidRPr="00D722EE">
        <w:rPr>
          <w:rFonts w:ascii="Times New Roman" w:hAnsi="Times New Roman" w:cs="Times New Roman"/>
          <w:sz w:val="24"/>
          <w:szCs w:val="24"/>
        </w:rPr>
        <w:t>4</w:t>
      </w:r>
      <w:r w:rsidRPr="00D722EE">
        <w:rPr>
          <w:rFonts w:ascii="Times New Roman" w:hAnsi="Times New Roman" w:cs="Times New Roman"/>
          <w:sz w:val="24"/>
          <w:szCs w:val="24"/>
        </w:rPr>
        <w:t xml:space="preserve"> </w:t>
      </w:r>
      <w:r w:rsidR="00676BAE" w:rsidRPr="00D722EE">
        <w:rPr>
          <w:rFonts w:ascii="Times New Roman" w:hAnsi="Times New Roman" w:cs="Times New Roman"/>
          <w:sz w:val="24"/>
          <w:szCs w:val="24"/>
        </w:rPr>
        <w:t>Αυγούστου</w:t>
      </w:r>
      <w:r w:rsidRPr="00D722EE">
        <w:rPr>
          <w:rFonts w:ascii="Times New Roman" w:hAnsi="Times New Roman" w:cs="Times New Roman"/>
          <w:sz w:val="24"/>
          <w:szCs w:val="24"/>
        </w:rPr>
        <w:t xml:space="preserve"> 2025</w:t>
      </w:r>
    </w:p>
    <w:p w14:paraId="502AD1C8" w14:textId="010BAE5E" w:rsidR="00A307C3" w:rsidRPr="00D722EE" w:rsidRDefault="00A307C3" w:rsidP="00A307C3">
      <w:pPr>
        <w:jc w:val="center"/>
        <w:rPr>
          <w:rFonts w:ascii="Times New Roman" w:hAnsi="Times New Roman" w:cs="Times New Roman"/>
          <w:sz w:val="24"/>
          <w:szCs w:val="24"/>
          <w:lang w:val="en-US"/>
        </w:rPr>
      </w:pPr>
      <w:r w:rsidRPr="00D722EE">
        <w:rPr>
          <w:rFonts w:ascii="Times New Roman" w:hAnsi="Times New Roman" w:cs="Times New Roman"/>
          <w:sz w:val="24"/>
          <w:szCs w:val="24"/>
        </w:rPr>
        <w:t xml:space="preserve">                                                              </w:t>
      </w:r>
      <w:r w:rsidRPr="00D722EE">
        <w:rPr>
          <w:rFonts w:ascii="Times New Roman" w:hAnsi="Times New Roman" w:cs="Times New Roman"/>
          <w:sz w:val="24"/>
          <w:szCs w:val="24"/>
          <w:lang w:val="en-US"/>
        </w:rPr>
        <w:t xml:space="preserve">           </w:t>
      </w:r>
      <w:r w:rsidRPr="00D722EE">
        <w:rPr>
          <w:rFonts w:ascii="Times New Roman" w:hAnsi="Times New Roman" w:cs="Times New Roman"/>
          <w:sz w:val="24"/>
          <w:szCs w:val="24"/>
        </w:rPr>
        <w:t xml:space="preserve">   </w:t>
      </w:r>
      <w:r w:rsidR="000902FF">
        <w:rPr>
          <w:rFonts w:ascii="Times New Roman" w:hAnsi="Times New Roman" w:cs="Times New Roman"/>
          <w:sz w:val="24"/>
          <w:szCs w:val="24"/>
        </w:rPr>
        <w:t xml:space="preserve"> </w:t>
      </w:r>
      <w:r w:rsidRPr="00D722EE">
        <w:rPr>
          <w:rFonts w:ascii="Times New Roman" w:hAnsi="Times New Roman" w:cs="Times New Roman"/>
          <w:sz w:val="24"/>
          <w:szCs w:val="24"/>
        </w:rPr>
        <w:t>Αρ.Πρωτ.</w:t>
      </w:r>
      <w:r w:rsidR="000902FF">
        <w:rPr>
          <w:rFonts w:ascii="Times New Roman" w:hAnsi="Times New Roman" w:cs="Times New Roman"/>
          <w:sz w:val="24"/>
          <w:szCs w:val="24"/>
        </w:rPr>
        <w:t>1069</w:t>
      </w:r>
    </w:p>
    <w:p w14:paraId="70A26C72" w14:textId="27547353" w:rsidR="00A307C3" w:rsidRPr="00D722EE" w:rsidRDefault="00A307C3" w:rsidP="00A307C3">
      <w:pPr>
        <w:rPr>
          <w:rFonts w:ascii="Times New Roman" w:hAnsi="Times New Roman" w:cs="Times New Roman"/>
          <w:sz w:val="24"/>
          <w:szCs w:val="24"/>
        </w:rPr>
      </w:pPr>
    </w:p>
    <w:p w14:paraId="6DD90D18" w14:textId="3AD838AC" w:rsidR="00BF70DC" w:rsidRPr="00D722EE" w:rsidRDefault="00BF70DC" w:rsidP="00A307C3">
      <w:pPr>
        <w:rPr>
          <w:rFonts w:ascii="Times New Roman" w:hAnsi="Times New Roman" w:cs="Times New Roman"/>
          <w:b/>
          <w:bCs/>
          <w:sz w:val="24"/>
          <w:szCs w:val="24"/>
        </w:rPr>
      </w:pPr>
    </w:p>
    <w:p w14:paraId="5B3CE6ED" w14:textId="1E9A5F70" w:rsidR="00D722EE" w:rsidRPr="00D722EE" w:rsidRDefault="00D722EE" w:rsidP="00D722EE">
      <w:pPr>
        <w:pStyle w:val="Web"/>
        <w:spacing w:before="0" w:beforeAutospacing="0" w:after="0" w:afterAutospacing="0"/>
        <w:rPr>
          <w:rStyle w:val="a3"/>
          <w:rFonts w:ascii="Times New Roman" w:hAnsi="Times New Roman" w:cs="Times New Roman"/>
          <w:sz w:val="24"/>
          <w:szCs w:val="24"/>
        </w:rPr>
      </w:pPr>
      <w:r w:rsidRPr="00D722EE">
        <w:rPr>
          <w:rStyle w:val="a3"/>
          <w:rFonts w:ascii="Times New Roman" w:hAnsi="Times New Roman" w:cs="Times New Roman"/>
          <w:sz w:val="24"/>
          <w:szCs w:val="24"/>
        </w:rPr>
        <w:t>Προς</w:t>
      </w:r>
    </w:p>
    <w:p w14:paraId="14CD49EF" w14:textId="382961AB" w:rsidR="00676BAE" w:rsidRPr="00D722EE" w:rsidRDefault="00676BAE" w:rsidP="00D722EE">
      <w:pPr>
        <w:pStyle w:val="Web"/>
        <w:spacing w:before="0" w:beforeAutospacing="0" w:after="0" w:afterAutospacing="0"/>
        <w:rPr>
          <w:rFonts w:ascii="Times New Roman" w:hAnsi="Times New Roman" w:cs="Times New Roman"/>
          <w:sz w:val="24"/>
          <w:szCs w:val="24"/>
        </w:rPr>
      </w:pPr>
      <w:r w:rsidRPr="00D722EE">
        <w:rPr>
          <w:rFonts w:ascii="Times New Roman" w:hAnsi="Times New Roman" w:cs="Times New Roman"/>
          <w:sz w:val="24"/>
          <w:szCs w:val="24"/>
        </w:rPr>
        <w:t>Υπουργείο Εθνικής Οικονομίας &amp; Οικονομικών</w:t>
      </w:r>
    </w:p>
    <w:p w14:paraId="229A1E5B" w14:textId="636F1298" w:rsidR="00676BAE" w:rsidRDefault="00676BAE" w:rsidP="00D722EE">
      <w:pPr>
        <w:pStyle w:val="Web"/>
        <w:spacing w:before="0" w:beforeAutospacing="0" w:after="0" w:afterAutospacing="0"/>
        <w:rPr>
          <w:rFonts w:ascii="Times New Roman" w:hAnsi="Times New Roman" w:cs="Times New Roman"/>
          <w:sz w:val="24"/>
          <w:szCs w:val="24"/>
        </w:rPr>
      </w:pPr>
      <w:r w:rsidRPr="00D722EE">
        <w:rPr>
          <w:rFonts w:ascii="Times New Roman" w:hAnsi="Times New Roman" w:cs="Times New Roman"/>
          <w:sz w:val="24"/>
          <w:szCs w:val="24"/>
        </w:rPr>
        <w:t xml:space="preserve">Υπουργό κ. Κυριάκο </w:t>
      </w:r>
      <w:proofErr w:type="spellStart"/>
      <w:r w:rsidRPr="00D722EE">
        <w:rPr>
          <w:rFonts w:ascii="Times New Roman" w:hAnsi="Times New Roman" w:cs="Times New Roman"/>
          <w:sz w:val="24"/>
          <w:szCs w:val="24"/>
        </w:rPr>
        <w:t>Πιερρακάκη</w:t>
      </w:r>
      <w:proofErr w:type="spellEnd"/>
    </w:p>
    <w:p w14:paraId="37293D7E" w14:textId="77777777" w:rsidR="00E5652A" w:rsidRPr="00D722EE" w:rsidRDefault="00E5652A" w:rsidP="00D722EE">
      <w:pPr>
        <w:pStyle w:val="Web"/>
        <w:spacing w:before="0" w:beforeAutospacing="0" w:after="0" w:afterAutospacing="0"/>
        <w:rPr>
          <w:rFonts w:ascii="Times New Roman" w:hAnsi="Times New Roman" w:cs="Times New Roman"/>
          <w:sz w:val="24"/>
          <w:szCs w:val="24"/>
        </w:rPr>
      </w:pPr>
    </w:p>
    <w:p w14:paraId="13641C9B" w14:textId="77777777" w:rsidR="0063007B" w:rsidRDefault="00676BAE" w:rsidP="0063007B">
      <w:pPr>
        <w:pStyle w:val="Web"/>
        <w:spacing w:before="0" w:beforeAutospacing="0" w:after="0" w:afterAutospacing="0"/>
        <w:rPr>
          <w:rFonts w:ascii="Times New Roman" w:hAnsi="Times New Roman" w:cs="Times New Roman"/>
          <w:b/>
          <w:sz w:val="24"/>
          <w:szCs w:val="24"/>
          <w:u w:val="single"/>
        </w:rPr>
      </w:pPr>
      <w:r w:rsidRPr="00D722EE">
        <w:rPr>
          <w:rFonts w:ascii="Times New Roman" w:hAnsi="Times New Roman" w:cs="Times New Roman"/>
          <w:b/>
          <w:sz w:val="24"/>
          <w:szCs w:val="24"/>
          <w:u w:val="single"/>
        </w:rPr>
        <w:t>Κοινοποίηση</w:t>
      </w:r>
    </w:p>
    <w:p w14:paraId="5B017B14" w14:textId="77777777" w:rsidR="0063007B" w:rsidRDefault="00676BAE" w:rsidP="00D722EE">
      <w:pPr>
        <w:pStyle w:val="Web"/>
        <w:spacing w:before="0" w:beforeAutospacing="0" w:after="0" w:afterAutospacing="0"/>
        <w:rPr>
          <w:rFonts w:ascii="Times New Roman" w:hAnsi="Times New Roman" w:cs="Times New Roman"/>
          <w:b/>
          <w:sz w:val="24"/>
          <w:szCs w:val="24"/>
          <w:u w:val="single"/>
        </w:rPr>
      </w:pPr>
      <w:r w:rsidRPr="00D722EE">
        <w:rPr>
          <w:rFonts w:ascii="Times New Roman" w:hAnsi="Times New Roman" w:cs="Times New Roman"/>
          <w:color w:val="000000" w:themeColor="text1"/>
          <w:sz w:val="24"/>
          <w:szCs w:val="24"/>
        </w:rPr>
        <w:t xml:space="preserve">Υφυπουργό αρμόδιο για τη Φορολογική Πολιτική κ. </w:t>
      </w:r>
      <w:r w:rsidR="006D470B" w:rsidRPr="00D722EE">
        <w:rPr>
          <w:rFonts w:ascii="Times New Roman" w:hAnsi="Times New Roman" w:cs="Times New Roman"/>
          <w:color w:val="000000" w:themeColor="text1"/>
          <w:sz w:val="24"/>
          <w:szCs w:val="24"/>
        </w:rPr>
        <w:t>Γεώργ</w:t>
      </w:r>
      <w:r w:rsidR="006D470B">
        <w:rPr>
          <w:rFonts w:ascii="Times New Roman" w:hAnsi="Times New Roman" w:cs="Times New Roman"/>
          <w:color w:val="000000" w:themeColor="text1"/>
          <w:sz w:val="24"/>
          <w:szCs w:val="24"/>
        </w:rPr>
        <w:t>ι</w:t>
      </w:r>
      <w:r w:rsidR="006D470B" w:rsidRPr="00D722EE">
        <w:rPr>
          <w:rFonts w:ascii="Times New Roman" w:hAnsi="Times New Roman" w:cs="Times New Roman"/>
          <w:color w:val="000000" w:themeColor="text1"/>
          <w:sz w:val="24"/>
          <w:szCs w:val="24"/>
        </w:rPr>
        <w:t>ο</w:t>
      </w:r>
      <w:r w:rsidRPr="00D722EE">
        <w:rPr>
          <w:rFonts w:ascii="Times New Roman" w:hAnsi="Times New Roman" w:cs="Times New Roman"/>
          <w:color w:val="000000" w:themeColor="text1"/>
          <w:sz w:val="24"/>
          <w:szCs w:val="24"/>
        </w:rPr>
        <w:t xml:space="preserve"> </w:t>
      </w:r>
      <w:proofErr w:type="spellStart"/>
      <w:r w:rsidRPr="00D722EE">
        <w:rPr>
          <w:rFonts w:ascii="Times New Roman" w:hAnsi="Times New Roman" w:cs="Times New Roman"/>
          <w:color w:val="000000" w:themeColor="text1"/>
          <w:sz w:val="24"/>
          <w:szCs w:val="24"/>
        </w:rPr>
        <w:t>Κώτσηρα</w:t>
      </w:r>
      <w:proofErr w:type="spellEnd"/>
    </w:p>
    <w:p w14:paraId="3FAE9B15" w14:textId="62DBA147" w:rsidR="00676BAE" w:rsidRPr="0063007B" w:rsidRDefault="00676BAE" w:rsidP="00D722EE">
      <w:pPr>
        <w:pStyle w:val="Web"/>
        <w:spacing w:before="0" w:beforeAutospacing="0" w:after="0" w:afterAutospacing="0"/>
        <w:rPr>
          <w:rFonts w:ascii="Times New Roman" w:hAnsi="Times New Roman" w:cs="Times New Roman"/>
          <w:b/>
          <w:sz w:val="24"/>
          <w:szCs w:val="24"/>
          <w:u w:val="single"/>
        </w:rPr>
      </w:pPr>
      <w:r w:rsidRPr="00D722EE">
        <w:rPr>
          <w:rFonts w:ascii="Times New Roman" w:hAnsi="Times New Roman" w:cs="Times New Roman"/>
          <w:sz w:val="24"/>
          <w:szCs w:val="24"/>
        </w:rPr>
        <w:t xml:space="preserve">Γενική Γραμματεία Φορολογικής Πολιτικής </w:t>
      </w:r>
      <w:r w:rsidR="00017CEB">
        <w:rPr>
          <w:rFonts w:ascii="Times New Roman" w:hAnsi="Times New Roman" w:cs="Times New Roman"/>
          <w:sz w:val="24"/>
          <w:szCs w:val="24"/>
        </w:rPr>
        <w:t>κα Χρυσάνθη Μήλιου</w:t>
      </w:r>
    </w:p>
    <w:p w14:paraId="28804840" w14:textId="77777777" w:rsidR="00676BAE" w:rsidRPr="00D722EE" w:rsidRDefault="00676BAE" w:rsidP="00D722EE">
      <w:pPr>
        <w:pStyle w:val="Web"/>
        <w:spacing w:before="0" w:beforeAutospacing="0" w:after="0" w:afterAutospacing="0"/>
        <w:rPr>
          <w:rStyle w:val="a3"/>
          <w:rFonts w:ascii="Times New Roman" w:hAnsi="Times New Roman" w:cs="Times New Roman"/>
          <w:b w:val="0"/>
          <w:sz w:val="24"/>
          <w:szCs w:val="24"/>
        </w:rPr>
      </w:pPr>
      <w:r w:rsidRPr="00D722EE">
        <w:rPr>
          <w:rStyle w:val="a3"/>
          <w:rFonts w:ascii="Times New Roman" w:hAnsi="Times New Roman" w:cs="Times New Roman"/>
          <w:b w:val="0"/>
          <w:sz w:val="24"/>
          <w:szCs w:val="24"/>
        </w:rPr>
        <w:t xml:space="preserve">Κεντρική Ένωση Επιμελητηρίων Ελλάδος </w:t>
      </w:r>
    </w:p>
    <w:p w14:paraId="5C608E00" w14:textId="734C910E" w:rsidR="00676BAE" w:rsidRDefault="00676BAE" w:rsidP="00D722EE">
      <w:pPr>
        <w:pStyle w:val="Web"/>
        <w:spacing w:before="0" w:beforeAutospacing="0" w:after="0" w:afterAutospacing="0"/>
        <w:rPr>
          <w:rStyle w:val="a3"/>
          <w:rFonts w:ascii="Times New Roman" w:hAnsi="Times New Roman" w:cs="Times New Roman"/>
          <w:b w:val="0"/>
          <w:sz w:val="24"/>
          <w:szCs w:val="24"/>
        </w:rPr>
      </w:pPr>
      <w:r w:rsidRPr="00D722EE">
        <w:rPr>
          <w:rStyle w:val="a3"/>
          <w:rFonts w:ascii="Times New Roman" w:hAnsi="Times New Roman" w:cs="Times New Roman"/>
          <w:b w:val="0"/>
          <w:sz w:val="24"/>
          <w:szCs w:val="24"/>
        </w:rPr>
        <w:t>Επιμελητήρια Χώρας</w:t>
      </w:r>
    </w:p>
    <w:p w14:paraId="5B65AD69" w14:textId="77777777" w:rsidR="008604D4" w:rsidRPr="00D722EE" w:rsidRDefault="008604D4" w:rsidP="00D722EE">
      <w:pPr>
        <w:pStyle w:val="Web"/>
        <w:spacing w:before="0" w:beforeAutospacing="0" w:after="0" w:afterAutospacing="0"/>
        <w:rPr>
          <w:rStyle w:val="a3"/>
          <w:rFonts w:ascii="Times New Roman" w:hAnsi="Times New Roman" w:cs="Times New Roman"/>
          <w:b w:val="0"/>
          <w:sz w:val="24"/>
          <w:szCs w:val="24"/>
        </w:rPr>
      </w:pPr>
    </w:p>
    <w:p w14:paraId="1926831E" w14:textId="26836177" w:rsidR="00676BAE" w:rsidRDefault="00676BAE" w:rsidP="00676BAE">
      <w:pPr>
        <w:pStyle w:val="Web"/>
        <w:rPr>
          <w:rFonts w:ascii="Times New Roman" w:hAnsi="Times New Roman" w:cs="Times New Roman"/>
          <w:b/>
          <w:bCs/>
          <w:sz w:val="24"/>
          <w:szCs w:val="24"/>
        </w:rPr>
      </w:pPr>
      <w:r w:rsidRPr="00971A33">
        <w:rPr>
          <w:rStyle w:val="a3"/>
          <w:rFonts w:ascii="Times New Roman" w:hAnsi="Times New Roman" w:cs="Times New Roman"/>
          <w:sz w:val="24"/>
          <w:szCs w:val="24"/>
        </w:rPr>
        <w:t>Θέμα:</w:t>
      </w:r>
      <w:r w:rsidRPr="00971A33">
        <w:rPr>
          <w:rFonts w:ascii="Times New Roman" w:hAnsi="Times New Roman" w:cs="Times New Roman"/>
          <w:b/>
          <w:bCs/>
          <w:sz w:val="24"/>
          <w:szCs w:val="24"/>
        </w:rPr>
        <w:t xml:space="preserve"> Αίτημα για αύξηση του ορίου απαλλαγής από ΦΠΑ για πολύ μικρές και μικρές επιχειρήσεις</w:t>
      </w:r>
    </w:p>
    <w:p w14:paraId="193EE900" w14:textId="77777777" w:rsidR="0008166C" w:rsidRPr="00971A33" w:rsidRDefault="0008166C" w:rsidP="00676BAE">
      <w:pPr>
        <w:pStyle w:val="Web"/>
        <w:rPr>
          <w:rFonts w:ascii="Times New Roman" w:hAnsi="Times New Roman" w:cs="Times New Roman"/>
          <w:b/>
          <w:bCs/>
          <w:sz w:val="24"/>
          <w:szCs w:val="24"/>
        </w:rPr>
      </w:pPr>
    </w:p>
    <w:p w14:paraId="7580D31D" w14:textId="77777777" w:rsidR="00676BAE" w:rsidRPr="00D722EE" w:rsidRDefault="00676BAE" w:rsidP="00676BAE">
      <w:pPr>
        <w:pStyle w:val="Web"/>
        <w:rPr>
          <w:rFonts w:ascii="Times New Roman" w:hAnsi="Times New Roman" w:cs="Times New Roman"/>
          <w:sz w:val="24"/>
          <w:szCs w:val="24"/>
        </w:rPr>
      </w:pPr>
      <w:r w:rsidRPr="00D722EE">
        <w:rPr>
          <w:rFonts w:ascii="Times New Roman" w:hAnsi="Times New Roman" w:cs="Times New Roman"/>
          <w:sz w:val="24"/>
          <w:szCs w:val="24"/>
        </w:rPr>
        <w:t>Αξιότιμε κ. Υπουργέ</w:t>
      </w:r>
    </w:p>
    <w:p w14:paraId="6A2FE8BB" w14:textId="77777777" w:rsidR="00676BAE" w:rsidRPr="00D722EE" w:rsidRDefault="00676BAE" w:rsidP="00676BAE">
      <w:pPr>
        <w:pStyle w:val="Web"/>
        <w:jc w:val="both"/>
        <w:rPr>
          <w:rFonts w:ascii="Times New Roman" w:hAnsi="Times New Roman" w:cs="Times New Roman"/>
          <w:sz w:val="24"/>
          <w:szCs w:val="24"/>
        </w:rPr>
      </w:pPr>
      <w:r w:rsidRPr="00D722EE">
        <w:rPr>
          <w:rFonts w:ascii="Times New Roman" w:hAnsi="Times New Roman" w:cs="Times New Roman"/>
          <w:sz w:val="24"/>
          <w:szCs w:val="24"/>
        </w:rPr>
        <w:t>Με την παρούσα επιστολή, επιθυμώ να εκφράσω την ανάγκη για επανεξέταση και αύξηση του ισχύοντος ορίου απαλλαγής από τον Φόρο Προστιθέμενης Αξίας (ΦΠΑ), το οποίο παραμένει στα 10.000 ευρώ — το χαμηλότερο μεταξύ των κρατών μελών της Ευρωπαϊκής Ένωσης.</w:t>
      </w:r>
    </w:p>
    <w:p w14:paraId="4B004F09" w14:textId="77777777" w:rsidR="00676BAE" w:rsidRPr="00D722EE" w:rsidRDefault="00676BAE" w:rsidP="00676BAE">
      <w:pPr>
        <w:pStyle w:val="ab"/>
        <w:spacing w:before="0" w:after="560" w:line="240" w:lineRule="auto"/>
        <w:contextualSpacing/>
        <w:jc w:val="both"/>
        <w:rPr>
          <w:rFonts w:ascii="Times New Roman" w:hAnsi="Times New Roman" w:cs="Times New Roman"/>
        </w:rPr>
      </w:pPr>
      <w:r w:rsidRPr="00D722EE">
        <w:rPr>
          <w:rFonts w:ascii="Times New Roman" w:hAnsi="Times New Roman" w:cs="Times New Roman"/>
        </w:rPr>
        <w:t xml:space="preserve">Σύμφωνα με την Οδηγία (ΕΕ) 2020/285, η οποία προβλέπει δυνατότητα ορισμού εθνικού ορίου απαλλαγής έως και 85.000 ευρώ ετησίως, η χώρα μας έχει τη δυνατότητα να εκσυγχρονίσει το φορολογικό πλαίσιο για τις πολύ μικρές και μικρές επιχειρήσεις, προσαρμόζοντάς το στις σύγχρονες ανάγκες της αγοράς και μειώνοντας το διοικητικό βάρος για τους επαγγελματίες. Εξάλλου έχετε πετύχει μείωση της φοροδιαφυγής μέσω  ελέγχων και ψηφιακών διασταυρώσεων, βελτιώνοντας σε μεγάλο βαθμό τα έσοδα του κράτους, πράγμα που δίνει την δυνατότητα αύξησης του εθνικού ορίου απαλλαγής από τον ΦΠΑ. </w:t>
      </w:r>
    </w:p>
    <w:p w14:paraId="02FEE3EC" w14:textId="77777777" w:rsidR="0008166C" w:rsidRDefault="0008166C" w:rsidP="00676BAE">
      <w:pPr>
        <w:pStyle w:val="ab"/>
        <w:spacing w:before="0" w:after="560" w:line="240" w:lineRule="auto"/>
        <w:contextualSpacing/>
        <w:jc w:val="both"/>
        <w:rPr>
          <w:rFonts w:ascii="Times New Roman" w:hAnsi="Times New Roman" w:cs="Times New Roman"/>
        </w:rPr>
      </w:pPr>
    </w:p>
    <w:p w14:paraId="55A94D57" w14:textId="67E623F9" w:rsidR="00676BAE" w:rsidRPr="00D722EE" w:rsidRDefault="00676BAE" w:rsidP="00676BAE">
      <w:pPr>
        <w:pStyle w:val="ab"/>
        <w:spacing w:before="0" w:after="560" w:line="240" w:lineRule="auto"/>
        <w:contextualSpacing/>
        <w:jc w:val="both"/>
        <w:rPr>
          <w:rFonts w:ascii="Times New Roman" w:hAnsi="Times New Roman" w:cs="Times New Roman"/>
        </w:rPr>
      </w:pPr>
      <w:r w:rsidRPr="00D722EE">
        <w:rPr>
          <w:rFonts w:ascii="Times New Roman" w:hAnsi="Times New Roman" w:cs="Times New Roman"/>
        </w:rPr>
        <w:t xml:space="preserve">Γνωρίζετε ότι η ευρωπαϊκή οδηγία επιτρέπει στις μικρές επιχειρήσεις να πραγματοποιούν ετήσιο κύκλο εργασιών έως 100.000 ευρώ εντός της Ε.Ε χωρίς την υποχρέωση επιβολής ΦΠΑ, ενώ το εσωτερικό όριο απαλλαγής κάθε κράτους μπορεί να φθάσει έως και τα 85.000 ευρώ. Για παράδειγμα, στην Ιταλία, τη Ρουμανία και την </w:t>
      </w:r>
    </w:p>
    <w:p w14:paraId="6EAC3B7D" w14:textId="77777777" w:rsidR="0008166C" w:rsidRDefault="00676BAE" w:rsidP="00676BAE">
      <w:pPr>
        <w:pStyle w:val="ab"/>
        <w:spacing w:before="0" w:after="560" w:line="240" w:lineRule="auto"/>
        <w:contextualSpacing/>
        <w:jc w:val="both"/>
        <w:rPr>
          <w:rFonts w:ascii="Times New Roman" w:hAnsi="Times New Roman" w:cs="Times New Roman"/>
        </w:rPr>
      </w:pPr>
      <w:r w:rsidRPr="00D722EE">
        <w:rPr>
          <w:rFonts w:ascii="Times New Roman" w:hAnsi="Times New Roman" w:cs="Times New Roman"/>
        </w:rPr>
        <w:t xml:space="preserve">Τσεχία ισχύει το ανώτατο όριο των 85.000 ευρώ, στη Λιθουανία 55.000 ευρώ και στην Πολωνία 40.000 ευρώ. Στη χώρα μας παρά το γεγονός, πως το αίτημα των φορέων για </w:t>
      </w:r>
    </w:p>
    <w:p w14:paraId="392BC957" w14:textId="77777777" w:rsidR="0008166C" w:rsidRDefault="0008166C" w:rsidP="00676BAE">
      <w:pPr>
        <w:pStyle w:val="ab"/>
        <w:spacing w:before="0" w:after="560" w:line="240" w:lineRule="auto"/>
        <w:contextualSpacing/>
        <w:jc w:val="both"/>
        <w:rPr>
          <w:rFonts w:ascii="Times New Roman" w:hAnsi="Times New Roman" w:cs="Times New Roman"/>
        </w:rPr>
      </w:pPr>
    </w:p>
    <w:p w14:paraId="7814598F" w14:textId="77777777" w:rsidR="0008166C" w:rsidRDefault="0008166C" w:rsidP="00676BAE">
      <w:pPr>
        <w:pStyle w:val="ab"/>
        <w:spacing w:before="0" w:after="560" w:line="240" w:lineRule="auto"/>
        <w:contextualSpacing/>
        <w:jc w:val="both"/>
        <w:rPr>
          <w:rFonts w:ascii="Times New Roman" w:hAnsi="Times New Roman" w:cs="Times New Roman"/>
        </w:rPr>
      </w:pPr>
    </w:p>
    <w:p w14:paraId="45CE7567" w14:textId="77777777" w:rsidR="0008166C" w:rsidRDefault="0008166C" w:rsidP="00676BAE">
      <w:pPr>
        <w:pStyle w:val="ab"/>
        <w:spacing w:before="0" w:after="560" w:line="240" w:lineRule="auto"/>
        <w:contextualSpacing/>
        <w:jc w:val="both"/>
        <w:rPr>
          <w:rFonts w:ascii="Times New Roman" w:hAnsi="Times New Roman" w:cs="Times New Roman"/>
        </w:rPr>
      </w:pPr>
    </w:p>
    <w:p w14:paraId="2E12B320" w14:textId="77777777" w:rsidR="0008166C" w:rsidRDefault="0008166C" w:rsidP="00676BAE">
      <w:pPr>
        <w:pStyle w:val="ab"/>
        <w:spacing w:before="0" w:after="560" w:line="240" w:lineRule="auto"/>
        <w:contextualSpacing/>
        <w:jc w:val="both"/>
        <w:rPr>
          <w:rFonts w:ascii="Times New Roman" w:hAnsi="Times New Roman" w:cs="Times New Roman"/>
        </w:rPr>
      </w:pPr>
    </w:p>
    <w:p w14:paraId="039D07BA" w14:textId="1C7ACCE2" w:rsidR="0008166C" w:rsidRDefault="00676BAE" w:rsidP="00676BAE">
      <w:pPr>
        <w:pStyle w:val="ab"/>
        <w:spacing w:before="0" w:after="560" w:line="240" w:lineRule="auto"/>
        <w:contextualSpacing/>
        <w:jc w:val="both"/>
        <w:rPr>
          <w:rFonts w:ascii="Times New Roman" w:hAnsi="Times New Roman" w:cs="Times New Roman"/>
        </w:rPr>
      </w:pPr>
      <w:r w:rsidRPr="00D722EE">
        <w:rPr>
          <w:rFonts w:ascii="Times New Roman" w:hAnsi="Times New Roman" w:cs="Times New Roman"/>
        </w:rPr>
        <w:t xml:space="preserve">αύξηση του ορίου, είχε κατατεθεί κατ’ επανάληψη  και είχε επισημανθεί η αναγκαιότητα του, αυτό δεν έγινε ποτέ αποδεκτό από τις κυβερνήσεις, καθώς η χώρα </w:t>
      </w:r>
    </w:p>
    <w:p w14:paraId="65E4E4D5" w14:textId="2348AE06" w:rsidR="00676BAE" w:rsidRPr="00D722EE" w:rsidRDefault="00676BAE" w:rsidP="00676BAE">
      <w:pPr>
        <w:pStyle w:val="ab"/>
        <w:spacing w:before="0" w:after="560" w:line="240" w:lineRule="auto"/>
        <w:contextualSpacing/>
        <w:jc w:val="both"/>
        <w:rPr>
          <w:rFonts w:ascii="Times New Roman" w:hAnsi="Times New Roman" w:cs="Times New Roman"/>
        </w:rPr>
      </w:pPr>
      <w:r w:rsidRPr="00D722EE">
        <w:rPr>
          <w:rFonts w:ascii="Times New Roman" w:hAnsi="Times New Roman" w:cs="Times New Roman"/>
        </w:rPr>
        <w:t xml:space="preserve">μας ενώ όντως όφειλε να έχει ενσωματώσει την οδηγία από τον Δεκέμβριο του 2024, διατηρεί όμως το όριο των 10.000 ευρώ. </w:t>
      </w:r>
    </w:p>
    <w:p w14:paraId="192BB40C" w14:textId="77777777" w:rsidR="00676BAE" w:rsidRPr="00D722EE" w:rsidRDefault="00676BAE" w:rsidP="00676BAE">
      <w:pPr>
        <w:pStyle w:val="ab"/>
        <w:spacing w:before="0" w:after="560" w:line="240" w:lineRule="auto"/>
        <w:contextualSpacing/>
        <w:jc w:val="both"/>
        <w:rPr>
          <w:rFonts w:ascii="Times New Roman" w:hAnsi="Times New Roman" w:cs="Times New Roman"/>
        </w:rPr>
      </w:pPr>
    </w:p>
    <w:p w14:paraId="3CA6DCB8" w14:textId="77777777" w:rsidR="00676BAE" w:rsidRPr="00D722EE" w:rsidRDefault="00676BAE" w:rsidP="00676BAE">
      <w:pPr>
        <w:pStyle w:val="ab"/>
        <w:spacing w:before="0" w:after="560" w:line="240" w:lineRule="auto"/>
        <w:contextualSpacing/>
        <w:jc w:val="both"/>
        <w:rPr>
          <w:rFonts w:ascii="Times New Roman" w:hAnsi="Times New Roman" w:cs="Times New Roman"/>
        </w:rPr>
      </w:pPr>
    </w:p>
    <w:p w14:paraId="66AF3602" w14:textId="4428D04F" w:rsidR="00676BAE" w:rsidRPr="00D722EE" w:rsidRDefault="00676BAE" w:rsidP="00676BAE">
      <w:pPr>
        <w:pStyle w:val="ab"/>
        <w:spacing w:before="0" w:after="560" w:line="240" w:lineRule="auto"/>
        <w:contextualSpacing/>
        <w:jc w:val="both"/>
        <w:rPr>
          <w:rFonts w:ascii="Times New Roman" w:hAnsi="Times New Roman" w:cs="Times New Roman"/>
        </w:rPr>
      </w:pPr>
      <w:r w:rsidRPr="00D722EE">
        <w:rPr>
          <w:rFonts w:ascii="Times New Roman" w:hAnsi="Times New Roman" w:cs="Times New Roman"/>
        </w:rPr>
        <w:t>Αξιότιμε κύριε Υπουργέ</w:t>
      </w:r>
    </w:p>
    <w:p w14:paraId="6AB7D978" w14:textId="77777777" w:rsidR="00676BAE" w:rsidRPr="00D722EE" w:rsidRDefault="00676BAE" w:rsidP="00676BAE">
      <w:pPr>
        <w:pStyle w:val="ab"/>
        <w:spacing w:before="0" w:after="560" w:line="240" w:lineRule="auto"/>
        <w:contextualSpacing/>
        <w:jc w:val="both"/>
        <w:rPr>
          <w:rFonts w:ascii="Times New Roman" w:hAnsi="Times New Roman" w:cs="Times New Roman"/>
        </w:rPr>
      </w:pPr>
    </w:p>
    <w:p w14:paraId="2A1EBC44" w14:textId="77777777" w:rsidR="00676BAE" w:rsidRPr="00D722EE" w:rsidRDefault="00676BAE" w:rsidP="00676BAE">
      <w:pPr>
        <w:pStyle w:val="ab"/>
        <w:spacing w:before="0" w:after="560" w:line="240" w:lineRule="auto"/>
        <w:contextualSpacing/>
        <w:jc w:val="both"/>
        <w:rPr>
          <w:rFonts w:ascii="Times New Roman" w:hAnsi="Times New Roman" w:cs="Times New Roman"/>
        </w:rPr>
      </w:pPr>
      <w:r w:rsidRPr="00D722EE">
        <w:rPr>
          <w:rFonts w:ascii="Times New Roman" w:hAnsi="Times New Roman" w:cs="Times New Roman"/>
        </w:rPr>
        <w:t>Η αύξηση του ορίου:</w:t>
      </w:r>
    </w:p>
    <w:p w14:paraId="78295737" w14:textId="77777777" w:rsidR="00676BAE" w:rsidRPr="00D722EE" w:rsidRDefault="00676BAE" w:rsidP="00676BAE">
      <w:pPr>
        <w:pStyle w:val="Web"/>
        <w:numPr>
          <w:ilvl w:val="0"/>
          <w:numId w:val="21"/>
        </w:numPr>
        <w:rPr>
          <w:rFonts w:ascii="Times New Roman" w:hAnsi="Times New Roman" w:cs="Times New Roman"/>
          <w:sz w:val="24"/>
          <w:szCs w:val="24"/>
        </w:rPr>
      </w:pPr>
      <w:r w:rsidRPr="00D722EE">
        <w:rPr>
          <w:rFonts w:ascii="Times New Roman" w:hAnsi="Times New Roman" w:cs="Times New Roman"/>
          <w:sz w:val="24"/>
          <w:szCs w:val="24"/>
        </w:rPr>
        <w:t>Θα ανακουφίσει χιλιάδες επιχειρηματίες που αντιμετωπίζουν έντονες φορολογικές πιέσεις.</w:t>
      </w:r>
    </w:p>
    <w:p w14:paraId="6503C301" w14:textId="77777777" w:rsidR="00676BAE" w:rsidRPr="00D722EE" w:rsidRDefault="00676BAE" w:rsidP="00676BAE">
      <w:pPr>
        <w:pStyle w:val="Web"/>
        <w:numPr>
          <w:ilvl w:val="0"/>
          <w:numId w:val="21"/>
        </w:numPr>
        <w:rPr>
          <w:rFonts w:ascii="Times New Roman" w:hAnsi="Times New Roman" w:cs="Times New Roman"/>
          <w:sz w:val="24"/>
          <w:szCs w:val="24"/>
        </w:rPr>
      </w:pPr>
      <w:r w:rsidRPr="00D722EE">
        <w:rPr>
          <w:rFonts w:ascii="Times New Roman" w:hAnsi="Times New Roman" w:cs="Times New Roman"/>
          <w:sz w:val="24"/>
          <w:szCs w:val="24"/>
        </w:rPr>
        <w:t>Θα ενισχύσει την ανταγωνιστικότητα και βιωσιμότητα των μικρών επιχειρήσεων.</w:t>
      </w:r>
    </w:p>
    <w:p w14:paraId="5C5CD81A" w14:textId="77777777" w:rsidR="00676BAE" w:rsidRPr="00D722EE" w:rsidRDefault="00676BAE" w:rsidP="00676BAE">
      <w:pPr>
        <w:pStyle w:val="Web"/>
        <w:numPr>
          <w:ilvl w:val="0"/>
          <w:numId w:val="21"/>
        </w:numPr>
        <w:rPr>
          <w:rFonts w:ascii="Times New Roman" w:hAnsi="Times New Roman" w:cs="Times New Roman"/>
          <w:sz w:val="24"/>
          <w:szCs w:val="24"/>
        </w:rPr>
      </w:pPr>
      <w:r w:rsidRPr="00D722EE">
        <w:rPr>
          <w:rFonts w:ascii="Times New Roman" w:hAnsi="Times New Roman" w:cs="Times New Roman"/>
          <w:sz w:val="24"/>
          <w:szCs w:val="24"/>
        </w:rPr>
        <w:t xml:space="preserve">Θα ευθυγραμμίσει τη χώρα με το </w:t>
      </w:r>
      <w:proofErr w:type="spellStart"/>
      <w:r w:rsidRPr="00D722EE">
        <w:rPr>
          <w:rFonts w:ascii="Times New Roman" w:hAnsi="Times New Roman" w:cs="Times New Roman"/>
          <w:sz w:val="24"/>
          <w:szCs w:val="24"/>
        </w:rPr>
        <w:t>ενωσιακό</w:t>
      </w:r>
      <w:proofErr w:type="spellEnd"/>
      <w:r w:rsidRPr="00D722EE">
        <w:rPr>
          <w:rFonts w:ascii="Times New Roman" w:hAnsi="Times New Roman" w:cs="Times New Roman"/>
          <w:sz w:val="24"/>
          <w:szCs w:val="24"/>
        </w:rPr>
        <w:t xml:space="preserve"> πλαίσιο, αξιοποιώντας τις δυνατότητες που αυτό προσφέρει.</w:t>
      </w:r>
    </w:p>
    <w:p w14:paraId="70DB3602" w14:textId="77777777" w:rsidR="00676BAE" w:rsidRPr="00D722EE" w:rsidRDefault="00676BAE" w:rsidP="00676BAE">
      <w:pPr>
        <w:pStyle w:val="Web"/>
        <w:jc w:val="both"/>
        <w:rPr>
          <w:rFonts w:ascii="Times New Roman" w:hAnsi="Times New Roman" w:cs="Times New Roman"/>
          <w:sz w:val="24"/>
          <w:szCs w:val="24"/>
        </w:rPr>
      </w:pPr>
      <w:r w:rsidRPr="00D722EE">
        <w:rPr>
          <w:rFonts w:ascii="Times New Roman" w:hAnsi="Times New Roman" w:cs="Times New Roman"/>
          <w:sz w:val="24"/>
          <w:szCs w:val="24"/>
        </w:rPr>
        <w:t>Εν κατακλείδι, παρακαλούμε να εξετάσετε την αύξηση του ορίου απαλλαγής από τον ΦΠΑ τουλάχιστον στο επίπεδο των 50.000 ευρώ, στο πλαίσιο της ενσωμάτωσης της Οδηγίας και με στόχο τη στήριξη των μικρών επιχειρήσεων.</w:t>
      </w:r>
    </w:p>
    <w:p w14:paraId="24B3DF64" w14:textId="77777777" w:rsidR="00676BAE" w:rsidRPr="00D722EE" w:rsidRDefault="00676BAE" w:rsidP="00676BAE">
      <w:pPr>
        <w:rPr>
          <w:rFonts w:ascii="Times New Roman" w:hAnsi="Times New Roman" w:cs="Times New Roman"/>
          <w:sz w:val="24"/>
          <w:szCs w:val="24"/>
        </w:rPr>
      </w:pPr>
    </w:p>
    <w:p w14:paraId="238DD220" w14:textId="77777777" w:rsidR="00676BAE" w:rsidRPr="0091598D" w:rsidRDefault="00676BAE" w:rsidP="00676BAE">
      <w:pPr>
        <w:jc w:val="center"/>
        <w:rPr>
          <w:rFonts w:ascii="Times New Roman" w:hAnsi="Times New Roman" w:cs="Times New Roman"/>
          <w:sz w:val="24"/>
          <w:szCs w:val="24"/>
        </w:rPr>
      </w:pPr>
      <w:r w:rsidRPr="0091598D">
        <w:rPr>
          <w:rFonts w:ascii="Times New Roman" w:hAnsi="Times New Roman" w:cs="Times New Roman"/>
          <w:sz w:val="24"/>
          <w:szCs w:val="24"/>
        </w:rPr>
        <w:t>Στέφανος Γεωργιάδης</w:t>
      </w:r>
    </w:p>
    <w:p w14:paraId="12C2E474" w14:textId="77777777" w:rsidR="00676BAE" w:rsidRPr="0091598D" w:rsidRDefault="00676BAE" w:rsidP="00676BAE">
      <w:pPr>
        <w:jc w:val="center"/>
        <w:rPr>
          <w:rFonts w:ascii="Times New Roman" w:hAnsi="Times New Roman" w:cs="Times New Roman"/>
          <w:sz w:val="24"/>
          <w:szCs w:val="24"/>
        </w:rPr>
      </w:pPr>
    </w:p>
    <w:p w14:paraId="59C2ECE9" w14:textId="2A54705C" w:rsidR="00676BAE" w:rsidRDefault="00676BAE" w:rsidP="00676BAE">
      <w:pPr>
        <w:jc w:val="center"/>
        <w:rPr>
          <w:rFonts w:ascii="Times New Roman" w:hAnsi="Times New Roman" w:cs="Times New Roman"/>
          <w:sz w:val="24"/>
          <w:szCs w:val="24"/>
        </w:rPr>
      </w:pPr>
    </w:p>
    <w:p w14:paraId="046748C6" w14:textId="77777777" w:rsidR="003368F7" w:rsidRPr="0091598D" w:rsidRDefault="003368F7" w:rsidP="00676BAE">
      <w:pPr>
        <w:jc w:val="center"/>
        <w:rPr>
          <w:rFonts w:ascii="Times New Roman" w:hAnsi="Times New Roman" w:cs="Times New Roman"/>
          <w:sz w:val="24"/>
          <w:szCs w:val="24"/>
        </w:rPr>
      </w:pPr>
    </w:p>
    <w:p w14:paraId="26079E62" w14:textId="77777777" w:rsidR="00676BAE" w:rsidRPr="0091598D" w:rsidRDefault="00676BAE" w:rsidP="00676BAE">
      <w:pPr>
        <w:jc w:val="center"/>
        <w:rPr>
          <w:rFonts w:ascii="Times New Roman" w:hAnsi="Times New Roman" w:cs="Times New Roman"/>
          <w:sz w:val="24"/>
          <w:szCs w:val="24"/>
        </w:rPr>
      </w:pPr>
      <w:r w:rsidRPr="0091598D">
        <w:rPr>
          <w:rFonts w:ascii="Times New Roman" w:hAnsi="Times New Roman" w:cs="Times New Roman"/>
          <w:sz w:val="24"/>
          <w:szCs w:val="24"/>
        </w:rPr>
        <w:t>Πρόεδρος Επιμελητηρίου Δράμας</w:t>
      </w:r>
    </w:p>
    <w:p w14:paraId="0D53D31F" w14:textId="77777777" w:rsidR="00676BAE" w:rsidRPr="0091598D" w:rsidRDefault="00676BAE" w:rsidP="00676BAE">
      <w:pPr>
        <w:jc w:val="center"/>
        <w:rPr>
          <w:rFonts w:ascii="Times New Roman" w:hAnsi="Times New Roman" w:cs="Times New Roman"/>
          <w:sz w:val="24"/>
          <w:szCs w:val="24"/>
        </w:rPr>
      </w:pPr>
      <w:r w:rsidRPr="0091598D">
        <w:rPr>
          <w:rFonts w:ascii="Times New Roman" w:hAnsi="Times New Roman" w:cs="Times New Roman"/>
          <w:sz w:val="24"/>
          <w:szCs w:val="24"/>
        </w:rPr>
        <w:t>Υπεύθυνος Έρευνας &amp; Ανάπτυξης ΚΕΕΕ</w:t>
      </w:r>
    </w:p>
    <w:p w14:paraId="63D7049B" w14:textId="77777777" w:rsidR="00676BAE" w:rsidRDefault="00676BAE" w:rsidP="00676BAE"/>
    <w:p w14:paraId="6D963247" w14:textId="77777777" w:rsidR="00BF70DC" w:rsidRDefault="00BF70DC" w:rsidP="00BF70DC">
      <w:pPr>
        <w:pStyle w:val="Standard"/>
        <w:jc w:val="both"/>
        <w:rPr>
          <w:rFonts w:cs="Times New Roman"/>
          <w:b/>
          <w:bCs/>
        </w:rPr>
      </w:pPr>
    </w:p>
    <w:p w14:paraId="56B70EAB" w14:textId="6BB7B729" w:rsidR="0012183F" w:rsidRDefault="0012183F" w:rsidP="0012183F">
      <w:pPr>
        <w:pStyle w:val="Standard"/>
        <w:rPr>
          <w:rFonts w:cs="Times New Roman"/>
          <w:b/>
          <w:bCs/>
        </w:rPr>
      </w:pPr>
    </w:p>
    <w:p w14:paraId="7E34FAE1" w14:textId="524907A4" w:rsidR="0012183F" w:rsidRDefault="0012183F" w:rsidP="0012183F">
      <w:pPr>
        <w:pStyle w:val="Standard"/>
        <w:rPr>
          <w:rFonts w:cs="Times New Roman"/>
          <w:b/>
          <w:bCs/>
        </w:rPr>
      </w:pPr>
    </w:p>
    <w:p w14:paraId="496A8688" w14:textId="77777777" w:rsidR="00BF70DC" w:rsidRPr="005D2796" w:rsidRDefault="00BF70DC" w:rsidP="00BF70DC">
      <w:pPr>
        <w:pStyle w:val="Standard"/>
        <w:jc w:val="both"/>
        <w:rPr>
          <w:rFonts w:cs="Times New Roman"/>
          <w:b/>
          <w:bCs/>
        </w:rPr>
      </w:pPr>
    </w:p>
    <w:p w14:paraId="16B7EC78" w14:textId="77777777" w:rsidR="00BF70DC" w:rsidRPr="005D2796" w:rsidRDefault="00BF70DC" w:rsidP="00BF70DC">
      <w:pPr>
        <w:rPr>
          <w:rFonts w:ascii="Times New Roman" w:hAnsi="Times New Roman" w:cs="Times New Roman"/>
        </w:rPr>
      </w:pPr>
    </w:p>
    <w:p w14:paraId="1402E824" w14:textId="77777777" w:rsidR="00BF70DC" w:rsidRPr="00920CF7" w:rsidRDefault="00BF70DC" w:rsidP="00A307C3">
      <w:pPr>
        <w:rPr>
          <w:rFonts w:ascii="Times New Roman" w:hAnsi="Times New Roman" w:cs="Times New Roman"/>
          <w:sz w:val="24"/>
          <w:szCs w:val="24"/>
        </w:rPr>
      </w:pPr>
    </w:p>
    <w:sectPr w:rsidR="00BF70DC" w:rsidRPr="00920CF7" w:rsidSect="000F0897">
      <w:footerReference w:type="default" r:id="rId10"/>
      <w:pgSz w:w="11906" w:h="16838"/>
      <w:pgMar w:top="238" w:right="1843"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848E4" w14:textId="77777777" w:rsidR="00EF1118" w:rsidRDefault="00EF1118" w:rsidP="009127F7">
      <w:r>
        <w:separator/>
      </w:r>
    </w:p>
  </w:endnote>
  <w:endnote w:type="continuationSeparator" w:id="0">
    <w:p w14:paraId="7927849C" w14:textId="77777777" w:rsidR="00EF1118" w:rsidRDefault="00EF1118" w:rsidP="0091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D5B4" w14:textId="77777777" w:rsidR="009127F7" w:rsidRPr="009127F7" w:rsidRDefault="009127F7" w:rsidP="00D732A7">
    <w:pPr>
      <w:pStyle w:val="a7"/>
      <w:ind w:left="-567" w:right="-382"/>
    </w:pPr>
    <w:r>
      <w:t xml:space="preserve">Λ. Λαμπριανίδη 40 66132 Δράμα, </w:t>
    </w:r>
    <w:proofErr w:type="spellStart"/>
    <w:r>
      <w:t>τηλ</w:t>
    </w:r>
    <w:proofErr w:type="spellEnd"/>
    <w:r>
      <w:t xml:space="preserve">. 2521022750, </w:t>
    </w:r>
    <w:hyperlink r:id="rId1" w:history="1">
      <w:r w:rsidRPr="00D732A7">
        <w:rPr>
          <w:rStyle w:val="-"/>
          <w:sz w:val="28"/>
          <w:szCs w:val="28"/>
          <w:lang w:val="en-US"/>
        </w:rPr>
        <w:t>www</w:t>
      </w:r>
      <w:r w:rsidRPr="00D732A7">
        <w:rPr>
          <w:rStyle w:val="-"/>
          <w:sz w:val="28"/>
          <w:szCs w:val="28"/>
        </w:rPr>
        <w:t>.</w:t>
      </w:r>
      <w:r w:rsidRPr="00D732A7">
        <w:rPr>
          <w:rStyle w:val="-"/>
          <w:sz w:val="28"/>
          <w:szCs w:val="28"/>
          <w:lang w:val="en-US"/>
        </w:rPr>
        <w:t>dramanet</w:t>
      </w:r>
      <w:r w:rsidRPr="00D732A7">
        <w:rPr>
          <w:rStyle w:val="-"/>
          <w:sz w:val="28"/>
          <w:szCs w:val="28"/>
        </w:rPr>
        <w:t>.</w:t>
      </w:r>
      <w:r w:rsidRPr="00D732A7">
        <w:rPr>
          <w:rStyle w:val="-"/>
          <w:sz w:val="28"/>
          <w:szCs w:val="28"/>
          <w:lang w:val="en-US"/>
        </w:rPr>
        <w:t>gr</w:t>
      </w:r>
    </w:hyperlink>
    <w:r w:rsidRPr="009127F7">
      <w:t xml:space="preserve">, </w:t>
    </w:r>
    <w:r>
      <w:rPr>
        <w:lang w:val="en-US"/>
      </w:rPr>
      <w:t>email</w:t>
    </w:r>
    <w:r>
      <w:t xml:space="preserve">: </w:t>
    </w:r>
    <w:hyperlink r:id="rId2" w:history="1">
      <w:r w:rsidRPr="00701AB9">
        <w:rPr>
          <w:rStyle w:val="-"/>
          <w:lang w:val="en-US"/>
        </w:rPr>
        <w:t>ccidrama</w:t>
      </w:r>
      <w:r w:rsidRPr="00701AB9">
        <w:rPr>
          <w:rStyle w:val="-"/>
        </w:rPr>
        <w:t>@</w:t>
      </w:r>
      <w:r w:rsidRPr="00701AB9">
        <w:rPr>
          <w:rStyle w:val="-"/>
          <w:lang w:val="en-US"/>
        </w:rPr>
        <w:t>dramanet</w:t>
      </w:r>
      <w:r w:rsidRPr="00701AB9">
        <w:rPr>
          <w:rStyle w:val="-"/>
        </w:rPr>
        <w:t>.</w:t>
      </w:r>
      <w:r w:rsidRPr="00701AB9">
        <w:rPr>
          <w:rStyle w:val="-"/>
          <w:lang w:val="en-US"/>
        </w:rPr>
        <w:t>gr</w:t>
      </w:r>
    </w:hyperlink>
  </w:p>
  <w:p w14:paraId="261A4A56" w14:textId="77777777" w:rsidR="009127F7" w:rsidRPr="009127F7" w:rsidRDefault="009127F7" w:rsidP="009127F7">
    <w:pPr>
      <w:pStyle w:val="a7"/>
      <w:ind w:left="-567"/>
    </w:pPr>
  </w:p>
  <w:p w14:paraId="59A2871A" w14:textId="77777777" w:rsidR="009127F7" w:rsidRPr="009127F7" w:rsidRDefault="009127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71C09" w14:textId="77777777" w:rsidR="00EF1118" w:rsidRDefault="00EF1118" w:rsidP="009127F7">
      <w:r>
        <w:separator/>
      </w:r>
    </w:p>
  </w:footnote>
  <w:footnote w:type="continuationSeparator" w:id="0">
    <w:p w14:paraId="30F27046" w14:textId="77777777" w:rsidR="00EF1118" w:rsidRDefault="00EF1118" w:rsidP="00912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3AF9"/>
    <w:multiLevelType w:val="multilevel"/>
    <w:tmpl w:val="324C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7718"/>
    <w:multiLevelType w:val="multilevel"/>
    <w:tmpl w:val="5DAE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B272A"/>
    <w:multiLevelType w:val="multilevel"/>
    <w:tmpl w:val="FCB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9569E"/>
    <w:multiLevelType w:val="hybridMultilevel"/>
    <w:tmpl w:val="8AAC62FA"/>
    <w:lvl w:ilvl="0" w:tplc="E91A52D0">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 w15:restartNumberingAfterBreak="0">
    <w:nsid w:val="19D95FD8"/>
    <w:multiLevelType w:val="multilevel"/>
    <w:tmpl w:val="461C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F24"/>
    <w:multiLevelType w:val="hybridMultilevel"/>
    <w:tmpl w:val="6786D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847973"/>
    <w:multiLevelType w:val="multilevel"/>
    <w:tmpl w:val="F8D0D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16387"/>
    <w:multiLevelType w:val="hybridMultilevel"/>
    <w:tmpl w:val="F1920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2E3FA2"/>
    <w:multiLevelType w:val="hybridMultilevel"/>
    <w:tmpl w:val="F8A6B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5332563"/>
    <w:multiLevelType w:val="hybridMultilevel"/>
    <w:tmpl w:val="F63A9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7B0002"/>
    <w:multiLevelType w:val="multilevel"/>
    <w:tmpl w:val="8F0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1561A"/>
    <w:multiLevelType w:val="hybridMultilevel"/>
    <w:tmpl w:val="F60830F4"/>
    <w:lvl w:ilvl="0" w:tplc="8FE24A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88C163F"/>
    <w:multiLevelType w:val="hybridMultilevel"/>
    <w:tmpl w:val="41165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1058C9"/>
    <w:multiLevelType w:val="multilevel"/>
    <w:tmpl w:val="E264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C709EF"/>
    <w:multiLevelType w:val="multilevel"/>
    <w:tmpl w:val="4252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B10B6"/>
    <w:multiLevelType w:val="multilevel"/>
    <w:tmpl w:val="B3AC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759D4"/>
    <w:multiLevelType w:val="multilevel"/>
    <w:tmpl w:val="9C0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8225F"/>
    <w:multiLevelType w:val="multilevel"/>
    <w:tmpl w:val="7B62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52562"/>
    <w:multiLevelType w:val="hybridMultilevel"/>
    <w:tmpl w:val="69CC2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F8C2AD5"/>
    <w:multiLevelType w:val="hybridMultilevel"/>
    <w:tmpl w:val="D3CCD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8DC6925"/>
    <w:multiLevelType w:val="hybridMultilevel"/>
    <w:tmpl w:val="DCA66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20"/>
  </w:num>
  <w:num w:numId="6">
    <w:abstractNumId w:val="10"/>
  </w:num>
  <w:num w:numId="7">
    <w:abstractNumId w:val="15"/>
  </w:num>
  <w:num w:numId="8">
    <w:abstractNumId w:val="16"/>
  </w:num>
  <w:num w:numId="9">
    <w:abstractNumId w:val="1"/>
  </w:num>
  <w:num w:numId="10">
    <w:abstractNumId w:val="13"/>
  </w:num>
  <w:num w:numId="11">
    <w:abstractNumId w:val="17"/>
  </w:num>
  <w:num w:numId="12">
    <w:abstractNumId w:val="8"/>
  </w:num>
  <w:num w:numId="13">
    <w:abstractNumId w:val="12"/>
  </w:num>
  <w:num w:numId="14">
    <w:abstractNumId w:val="7"/>
  </w:num>
  <w:num w:numId="15">
    <w:abstractNumId w:val="5"/>
  </w:num>
  <w:num w:numId="16">
    <w:abstractNumId w:val="9"/>
  </w:num>
  <w:num w:numId="17">
    <w:abstractNumId w:val="19"/>
  </w:num>
  <w:num w:numId="18">
    <w:abstractNumId w:val="4"/>
  </w:num>
  <w:num w:numId="19">
    <w:abstractNumId w:val="18"/>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58"/>
    <w:rsid w:val="00015F77"/>
    <w:rsid w:val="00017CEB"/>
    <w:rsid w:val="00023963"/>
    <w:rsid w:val="00023BD4"/>
    <w:rsid w:val="00025E24"/>
    <w:rsid w:val="00040D43"/>
    <w:rsid w:val="0004258A"/>
    <w:rsid w:val="00051E7A"/>
    <w:rsid w:val="00056EE4"/>
    <w:rsid w:val="00062C00"/>
    <w:rsid w:val="0006667A"/>
    <w:rsid w:val="00067EC6"/>
    <w:rsid w:val="0008166C"/>
    <w:rsid w:val="000902FF"/>
    <w:rsid w:val="000910C7"/>
    <w:rsid w:val="00092445"/>
    <w:rsid w:val="00093230"/>
    <w:rsid w:val="000B7459"/>
    <w:rsid w:val="000C7CE8"/>
    <w:rsid w:val="000F0897"/>
    <w:rsid w:val="000F7CE5"/>
    <w:rsid w:val="0010410B"/>
    <w:rsid w:val="001177B1"/>
    <w:rsid w:val="0012082B"/>
    <w:rsid w:val="001216EC"/>
    <w:rsid w:val="0012183F"/>
    <w:rsid w:val="00127579"/>
    <w:rsid w:val="00146192"/>
    <w:rsid w:val="0015656E"/>
    <w:rsid w:val="00165E70"/>
    <w:rsid w:val="00172517"/>
    <w:rsid w:val="0017447A"/>
    <w:rsid w:val="001814D7"/>
    <w:rsid w:val="00181CBD"/>
    <w:rsid w:val="001820B0"/>
    <w:rsid w:val="001A69AE"/>
    <w:rsid w:val="001A6F69"/>
    <w:rsid w:val="001B1F6C"/>
    <w:rsid w:val="001C7125"/>
    <w:rsid w:val="001D1DE7"/>
    <w:rsid w:val="001E14C6"/>
    <w:rsid w:val="001E6648"/>
    <w:rsid w:val="001F1B63"/>
    <w:rsid w:val="001F34E5"/>
    <w:rsid w:val="001F5235"/>
    <w:rsid w:val="002032E4"/>
    <w:rsid w:val="00224090"/>
    <w:rsid w:val="002475FE"/>
    <w:rsid w:val="0025098C"/>
    <w:rsid w:val="0025774D"/>
    <w:rsid w:val="002706BB"/>
    <w:rsid w:val="002B0423"/>
    <w:rsid w:val="002D18E4"/>
    <w:rsid w:val="002D24C5"/>
    <w:rsid w:val="002E074A"/>
    <w:rsid w:val="002E68EC"/>
    <w:rsid w:val="002F437F"/>
    <w:rsid w:val="002F6ADA"/>
    <w:rsid w:val="002F7364"/>
    <w:rsid w:val="00305C74"/>
    <w:rsid w:val="00326AF5"/>
    <w:rsid w:val="0033547F"/>
    <w:rsid w:val="003368F7"/>
    <w:rsid w:val="003427C8"/>
    <w:rsid w:val="00345D02"/>
    <w:rsid w:val="00347B75"/>
    <w:rsid w:val="0036488E"/>
    <w:rsid w:val="00364957"/>
    <w:rsid w:val="00372714"/>
    <w:rsid w:val="00390565"/>
    <w:rsid w:val="00396E41"/>
    <w:rsid w:val="00397C1A"/>
    <w:rsid w:val="003A2023"/>
    <w:rsid w:val="003A20B8"/>
    <w:rsid w:val="003B0ABA"/>
    <w:rsid w:val="003B4AC5"/>
    <w:rsid w:val="003C42F1"/>
    <w:rsid w:val="003C5B0F"/>
    <w:rsid w:val="003E4581"/>
    <w:rsid w:val="003F0BAE"/>
    <w:rsid w:val="004122CA"/>
    <w:rsid w:val="0042006C"/>
    <w:rsid w:val="00433282"/>
    <w:rsid w:val="004351B6"/>
    <w:rsid w:val="00442653"/>
    <w:rsid w:val="00442C64"/>
    <w:rsid w:val="00446D37"/>
    <w:rsid w:val="0046030B"/>
    <w:rsid w:val="00460A91"/>
    <w:rsid w:val="00461714"/>
    <w:rsid w:val="004642F1"/>
    <w:rsid w:val="00471C2E"/>
    <w:rsid w:val="00482072"/>
    <w:rsid w:val="004925D5"/>
    <w:rsid w:val="00493025"/>
    <w:rsid w:val="00496A75"/>
    <w:rsid w:val="004B3990"/>
    <w:rsid w:val="004C70FE"/>
    <w:rsid w:val="004D7784"/>
    <w:rsid w:val="004E1856"/>
    <w:rsid w:val="004E3452"/>
    <w:rsid w:val="004E5833"/>
    <w:rsid w:val="0051186F"/>
    <w:rsid w:val="00517EF0"/>
    <w:rsid w:val="0054442A"/>
    <w:rsid w:val="005526F4"/>
    <w:rsid w:val="005530B4"/>
    <w:rsid w:val="00581FCF"/>
    <w:rsid w:val="00583383"/>
    <w:rsid w:val="005840ED"/>
    <w:rsid w:val="005A27E7"/>
    <w:rsid w:val="005B0042"/>
    <w:rsid w:val="005B699C"/>
    <w:rsid w:val="005C32A0"/>
    <w:rsid w:val="005C5395"/>
    <w:rsid w:val="005C698B"/>
    <w:rsid w:val="005D43CC"/>
    <w:rsid w:val="005E181B"/>
    <w:rsid w:val="005E1D0B"/>
    <w:rsid w:val="005E1FD4"/>
    <w:rsid w:val="005E270D"/>
    <w:rsid w:val="005F2EE5"/>
    <w:rsid w:val="0060030D"/>
    <w:rsid w:val="00606794"/>
    <w:rsid w:val="006067AF"/>
    <w:rsid w:val="00620204"/>
    <w:rsid w:val="00625336"/>
    <w:rsid w:val="00627AB1"/>
    <w:rsid w:val="0063007B"/>
    <w:rsid w:val="00634313"/>
    <w:rsid w:val="00636C67"/>
    <w:rsid w:val="006410FF"/>
    <w:rsid w:val="00643EA1"/>
    <w:rsid w:val="00671230"/>
    <w:rsid w:val="00676BAE"/>
    <w:rsid w:val="00684C0B"/>
    <w:rsid w:val="006905BB"/>
    <w:rsid w:val="00690E74"/>
    <w:rsid w:val="0069153E"/>
    <w:rsid w:val="00696A85"/>
    <w:rsid w:val="006A680E"/>
    <w:rsid w:val="006B1672"/>
    <w:rsid w:val="006D3750"/>
    <w:rsid w:val="006D470B"/>
    <w:rsid w:val="006E2F3F"/>
    <w:rsid w:val="006E47AD"/>
    <w:rsid w:val="006F12B8"/>
    <w:rsid w:val="006F5B55"/>
    <w:rsid w:val="0070017A"/>
    <w:rsid w:val="00705C97"/>
    <w:rsid w:val="00710397"/>
    <w:rsid w:val="007307A0"/>
    <w:rsid w:val="007309BF"/>
    <w:rsid w:val="007365A7"/>
    <w:rsid w:val="00736A62"/>
    <w:rsid w:val="0073722A"/>
    <w:rsid w:val="00754C1E"/>
    <w:rsid w:val="007552A9"/>
    <w:rsid w:val="00760D50"/>
    <w:rsid w:val="0076682A"/>
    <w:rsid w:val="007708B3"/>
    <w:rsid w:val="00772A10"/>
    <w:rsid w:val="00783942"/>
    <w:rsid w:val="00784615"/>
    <w:rsid w:val="00790553"/>
    <w:rsid w:val="00790EDB"/>
    <w:rsid w:val="007C1CD9"/>
    <w:rsid w:val="007D1A15"/>
    <w:rsid w:val="007D3CF4"/>
    <w:rsid w:val="007E40AA"/>
    <w:rsid w:val="007F37AE"/>
    <w:rsid w:val="007F5B93"/>
    <w:rsid w:val="008033E6"/>
    <w:rsid w:val="00810837"/>
    <w:rsid w:val="00817BE6"/>
    <w:rsid w:val="00821C5B"/>
    <w:rsid w:val="00822A8A"/>
    <w:rsid w:val="008412A3"/>
    <w:rsid w:val="00851E5A"/>
    <w:rsid w:val="0085310B"/>
    <w:rsid w:val="00855A96"/>
    <w:rsid w:val="008604D4"/>
    <w:rsid w:val="00896704"/>
    <w:rsid w:val="008971B0"/>
    <w:rsid w:val="00897B90"/>
    <w:rsid w:val="008A1150"/>
    <w:rsid w:val="008C6FC9"/>
    <w:rsid w:val="008D149A"/>
    <w:rsid w:val="008F0333"/>
    <w:rsid w:val="008F24E8"/>
    <w:rsid w:val="008F631C"/>
    <w:rsid w:val="00902A8E"/>
    <w:rsid w:val="009127F7"/>
    <w:rsid w:val="009150A1"/>
    <w:rsid w:val="00920CF7"/>
    <w:rsid w:val="00933085"/>
    <w:rsid w:val="00934FF9"/>
    <w:rsid w:val="00941D58"/>
    <w:rsid w:val="00956188"/>
    <w:rsid w:val="0096216E"/>
    <w:rsid w:val="00962B29"/>
    <w:rsid w:val="009676EF"/>
    <w:rsid w:val="00971A33"/>
    <w:rsid w:val="00975763"/>
    <w:rsid w:val="00976ED5"/>
    <w:rsid w:val="0098325E"/>
    <w:rsid w:val="009B330F"/>
    <w:rsid w:val="009C296E"/>
    <w:rsid w:val="009C2C3C"/>
    <w:rsid w:val="009E7614"/>
    <w:rsid w:val="00A1328A"/>
    <w:rsid w:val="00A22DB6"/>
    <w:rsid w:val="00A307C3"/>
    <w:rsid w:val="00A346E6"/>
    <w:rsid w:val="00A416FD"/>
    <w:rsid w:val="00A54927"/>
    <w:rsid w:val="00A65C24"/>
    <w:rsid w:val="00A70ABD"/>
    <w:rsid w:val="00A7541D"/>
    <w:rsid w:val="00AA72C5"/>
    <w:rsid w:val="00AC1B07"/>
    <w:rsid w:val="00AC2F7D"/>
    <w:rsid w:val="00AF35CE"/>
    <w:rsid w:val="00B03C31"/>
    <w:rsid w:val="00B3113D"/>
    <w:rsid w:val="00B40396"/>
    <w:rsid w:val="00B44F31"/>
    <w:rsid w:val="00B51E25"/>
    <w:rsid w:val="00B543BC"/>
    <w:rsid w:val="00B55C0E"/>
    <w:rsid w:val="00B641FE"/>
    <w:rsid w:val="00B676B4"/>
    <w:rsid w:val="00B774C5"/>
    <w:rsid w:val="00B801CB"/>
    <w:rsid w:val="00B81C0D"/>
    <w:rsid w:val="00B81FD4"/>
    <w:rsid w:val="00B9611F"/>
    <w:rsid w:val="00BA761E"/>
    <w:rsid w:val="00BB294D"/>
    <w:rsid w:val="00BB77CB"/>
    <w:rsid w:val="00BD058D"/>
    <w:rsid w:val="00BE279B"/>
    <w:rsid w:val="00BF17E9"/>
    <w:rsid w:val="00BF4A01"/>
    <w:rsid w:val="00BF6886"/>
    <w:rsid w:val="00BF70DC"/>
    <w:rsid w:val="00C0594A"/>
    <w:rsid w:val="00C1115C"/>
    <w:rsid w:val="00C11C88"/>
    <w:rsid w:val="00C11E29"/>
    <w:rsid w:val="00C166D8"/>
    <w:rsid w:val="00C275EA"/>
    <w:rsid w:val="00C32E00"/>
    <w:rsid w:val="00C42E03"/>
    <w:rsid w:val="00C50C08"/>
    <w:rsid w:val="00C516E9"/>
    <w:rsid w:val="00C56607"/>
    <w:rsid w:val="00C61027"/>
    <w:rsid w:val="00C74924"/>
    <w:rsid w:val="00C8654E"/>
    <w:rsid w:val="00CA6B77"/>
    <w:rsid w:val="00CB12BF"/>
    <w:rsid w:val="00CB2122"/>
    <w:rsid w:val="00CC0FFB"/>
    <w:rsid w:val="00CE19A4"/>
    <w:rsid w:val="00CE5FFE"/>
    <w:rsid w:val="00CF07EC"/>
    <w:rsid w:val="00D0310A"/>
    <w:rsid w:val="00D05145"/>
    <w:rsid w:val="00D122F6"/>
    <w:rsid w:val="00D34787"/>
    <w:rsid w:val="00D435C4"/>
    <w:rsid w:val="00D4666F"/>
    <w:rsid w:val="00D544A2"/>
    <w:rsid w:val="00D722EE"/>
    <w:rsid w:val="00D732A7"/>
    <w:rsid w:val="00DA2620"/>
    <w:rsid w:val="00DA2E02"/>
    <w:rsid w:val="00DA2EF4"/>
    <w:rsid w:val="00DB2810"/>
    <w:rsid w:val="00DC3CC8"/>
    <w:rsid w:val="00DD154F"/>
    <w:rsid w:val="00DD2526"/>
    <w:rsid w:val="00DF367D"/>
    <w:rsid w:val="00E117E4"/>
    <w:rsid w:val="00E140EE"/>
    <w:rsid w:val="00E34A5B"/>
    <w:rsid w:val="00E40D32"/>
    <w:rsid w:val="00E5652A"/>
    <w:rsid w:val="00E6697C"/>
    <w:rsid w:val="00E67C13"/>
    <w:rsid w:val="00E706A9"/>
    <w:rsid w:val="00E7245D"/>
    <w:rsid w:val="00E767A4"/>
    <w:rsid w:val="00E96479"/>
    <w:rsid w:val="00EA6598"/>
    <w:rsid w:val="00EC1C3D"/>
    <w:rsid w:val="00EC2F1B"/>
    <w:rsid w:val="00EC3E9E"/>
    <w:rsid w:val="00EC7520"/>
    <w:rsid w:val="00ED3450"/>
    <w:rsid w:val="00EE7E85"/>
    <w:rsid w:val="00EF1118"/>
    <w:rsid w:val="00F029A0"/>
    <w:rsid w:val="00F06CC7"/>
    <w:rsid w:val="00F06D1B"/>
    <w:rsid w:val="00F11344"/>
    <w:rsid w:val="00F57084"/>
    <w:rsid w:val="00F67541"/>
    <w:rsid w:val="00F825BE"/>
    <w:rsid w:val="00F91777"/>
    <w:rsid w:val="00F9435B"/>
    <w:rsid w:val="00F95AC2"/>
    <w:rsid w:val="00FA0A7A"/>
    <w:rsid w:val="00FA1D21"/>
    <w:rsid w:val="00FA2680"/>
    <w:rsid w:val="00FA573C"/>
    <w:rsid w:val="00FA6CDA"/>
    <w:rsid w:val="00FB1C4A"/>
    <w:rsid w:val="00FB7BF6"/>
    <w:rsid w:val="00FC0ABF"/>
    <w:rsid w:val="00FD5A36"/>
    <w:rsid w:val="00FE2476"/>
    <w:rsid w:val="00FF2C5D"/>
    <w:rsid w:val="00FF7E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4953"/>
  <w15:chartTrackingRefBased/>
  <w15:docId w15:val="{ACEC2684-368D-4E57-94B2-586757CA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CF4"/>
    <w:pPr>
      <w:spacing w:after="0" w:line="240" w:lineRule="auto"/>
    </w:pPr>
    <w:rPr>
      <w:rFonts w:ascii="Calibri" w:hAnsi="Calibri" w:cs="Calibri"/>
      <w:lang w:eastAsia="el-GR"/>
    </w:rPr>
  </w:style>
  <w:style w:type="paragraph" w:styleId="1">
    <w:name w:val="heading 1"/>
    <w:basedOn w:val="a"/>
    <w:next w:val="a"/>
    <w:link w:val="1Char"/>
    <w:uiPriority w:val="9"/>
    <w:qFormat/>
    <w:rsid w:val="00347B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817BE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41D58"/>
    <w:pPr>
      <w:spacing w:before="100" w:beforeAutospacing="1" w:after="100" w:afterAutospacing="1"/>
    </w:pPr>
  </w:style>
  <w:style w:type="character" w:styleId="a3">
    <w:name w:val="Strong"/>
    <w:basedOn w:val="a0"/>
    <w:uiPriority w:val="22"/>
    <w:qFormat/>
    <w:rsid w:val="00941D58"/>
    <w:rPr>
      <w:b/>
      <w:bCs/>
    </w:rPr>
  </w:style>
  <w:style w:type="paragraph" w:styleId="a4">
    <w:name w:val="Balloon Text"/>
    <w:basedOn w:val="a"/>
    <w:link w:val="Char"/>
    <w:uiPriority w:val="99"/>
    <w:semiHidden/>
    <w:unhideWhenUsed/>
    <w:rsid w:val="001177B1"/>
    <w:rPr>
      <w:rFonts w:ascii="Segoe UI" w:hAnsi="Segoe UI" w:cs="Segoe UI"/>
      <w:sz w:val="18"/>
      <w:szCs w:val="18"/>
    </w:rPr>
  </w:style>
  <w:style w:type="character" w:customStyle="1" w:styleId="Char">
    <w:name w:val="Κείμενο πλαισίου Char"/>
    <w:basedOn w:val="a0"/>
    <w:link w:val="a4"/>
    <w:uiPriority w:val="99"/>
    <w:semiHidden/>
    <w:rsid w:val="001177B1"/>
    <w:rPr>
      <w:rFonts w:ascii="Segoe UI" w:hAnsi="Segoe UI" w:cs="Segoe UI"/>
      <w:sz w:val="18"/>
      <w:szCs w:val="18"/>
      <w:lang w:eastAsia="el-GR"/>
    </w:rPr>
  </w:style>
  <w:style w:type="table" w:styleId="a5">
    <w:name w:val="Table Grid"/>
    <w:basedOn w:val="a1"/>
    <w:uiPriority w:val="59"/>
    <w:rsid w:val="0011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127F7"/>
    <w:pPr>
      <w:tabs>
        <w:tab w:val="center" w:pos="4153"/>
        <w:tab w:val="right" w:pos="8306"/>
      </w:tabs>
    </w:pPr>
  </w:style>
  <w:style w:type="character" w:customStyle="1" w:styleId="Char0">
    <w:name w:val="Κεφαλίδα Char"/>
    <w:basedOn w:val="a0"/>
    <w:link w:val="a6"/>
    <w:uiPriority w:val="99"/>
    <w:rsid w:val="009127F7"/>
    <w:rPr>
      <w:rFonts w:ascii="Calibri" w:hAnsi="Calibri" w:cs="Calibri"/>
      <w:lang w:eastAsia="el-GR"/>
    </w:rPr>
  </w:style>
  <w:style w:type="paragraph" w:styleId="a7">
    <w:name w:val="footer"/>
    <w:basedOn w:val="a"/>
    <w:link w:val="Char1"/>
    <w:uiPriority w:val="99"/>
    <w:unhideWhenUsed/>
    <w:rsid w:val="009127F7"/>
    <w:pPr>
      <w:tabs>
        <w:tab w:val="center" w:pos="4153"/>
        <w:tab w:val="right" w:pos="8306"/>
      </w:tabs>
    </w:pPr>
  </w:style>
  <w:style w:type="character" w:customStyle="1" w:styleId="Char1">
    <w:name w:val="Υποσέλιδο Char"/>
    <w:basedOn w:val="a0"/>
    <w:link w:val="a7"/>
    <w:uiPriority w:val="99"/>
    <w:rsid w:val="009127F7"/>
    <w:rPr>
      <w:rFonts w:ascii="Calibri" w:hAnsi="Calibri" w:cs="Calibri"/>
      <w:lang w:eastAsia="el-GR"/>
    </w:rPr>
  </w:style>
  <w:style w:type="character" w:styleId="-">
    <w:name w:val="Hyperlink"/>
    <w:basedOn w:val="a0"/>
    <w:uiPriority w:val="99"/>
    <w:unhideWhenUsed/>
    <w:rsid w:val="009127F7"/>
    <w:rPr>
      <w:color w:val="0000FF" w:themeColor="hyperlink"/>
      <w:u w:val="single"/>
    </w:rPr>
  </w:style>
  <w:style w:type="character" w:customStyle="1" w:styleId="10">
    <w:name w:val="Ανεπίλυτη αναφορά1"/>
    <w:basedOn w:val="a0"/>
    <w:uiPriority w:val="99"/>
    <w:semiHidden/>
    <w:unhideWhenUsed/>
    <w:rsid w:val="009127F7"/>
    <w:rPr>
      <w:color w:val="605E5C"/>
      <w:shd w:val="clear" w:color="auto" w:fill="E1DFDD"/>
    </w:rPr>
  </w:style>
  <w:style w:type="character" w:customStyle="1" w:styleId="2Char">
    <w:name w:val="Επικεφαλίδα 2 Char"/>
    <w:basedOn w:val="a0"/>
    <w:link w:val="2"/>
    <w:uiPriority w:val="9"/>
    <w:rsid w:val="00817BE6"/>
    <w:rPr>
      <w:rFonts w:ascii="Times New Roman" w:eastAsia="Times New Roman" w:hAnsi="Times New Roman" w:cs="Times New Roman"/>
      <w:b/>
      <w:bCs/>
      <w:sz w:val="36"/>
      <w:szCs w:val="36"/>
      <w:lang w:eastAsia="el-GR"/>
    </w:rPr>
  </w:style>
  <w:style w:type="character" w:customStyle="1" w:styleId="markedcontent">
    <w:name w:val="markedcontent"/>
    <w:basedOn w:val="a0"/>
    <w:rsid w:val="00442C64"/>
  </w:style>
  <w:style w:type="character" w:customStyle="1" w:styleId="fontstyle01">
    <w:name w:val="fontstyle01"/>
    <w:basedOn w:val="a0"/>
    <w:rsid w:val="00025E24"/>
    <w:rPr>
      <w:rFonts w:ascii="Calibri-Bold" w:hAnsi="Calibri-Bold" w:hint="default"/>
      <w:b/>
      <w:bCs/>
      <w:i w:val="0"/>
      <w:iCs w:val="0"/>
      <w:color w:val="000000"/>
      <w:sz w:val="36"/>
      <w:szCs w:val="36"/>
    </w:rPr>
  </w:style>
  <w:style w:type="character" w:customStyle="1" w:styleId="fontstyle21">
    <w:name w:val="fontstyle21"/>
    <w:basedOn w:val="a0"/>
    <w:rsid w:val="00025E24"/>
    <w:rPr>
      <w:rFonts w:ascii="Calibri" w:hAnsi="Calibri" w:cs="Calibri" w:hint="default"/>
      <w:b w:val="0"/>
      <w:bCs w:val="0"/>
      <w:i w:val="0"/>
      <w:iCs w:val="0"/>
      <w:color w:val="000000"/>
      <w:sz w:val="24"/>
      <w:szCs w:val="24"/>
    </w:rPr>
  </w:style>
  <w:style w:type="paragraph" w:styleId="a8">
    <w:name w:val="List Paragraph"/>
    <w:basedOn w:val="a"/>
    <w:uiPriority w:val="34"/>
    <w:qFormat/>
    <w:rsid w:val="00092445"/>
    <w:pPr>
      <w:ind w:left="720"/>
      <w:contextualSpacing/>
    </w:pPr>
  </w:style>
  <w:style w:type="character" w:customStyle="1" w:styleId="il">
    <w:name w:val="il"/>
    <w:basedOn w:val="a0"/>
    <w:rsid w:val="009B330F"/>
  </w:style>
  <w:style w:type="paragraph" w:styleId="a9">
    <w:name w:val="List"/>
    <w:basedOn w:val="a"/>
    <w:uiPriority w:val="99"/>
    <w:unhideWhenUsed/>
    <w:rsid w:val="00DA2EF4"/>
    <w:pPr>
      <w:spacing w:after="200" w:line="276" w:lineRule="auto"/>
      <w:ind w:left="283" w:hanging="283"/>
      <w:contextualSpacing/>
    </w:pPr>
    <w:rPr>
      <w:rFonts w:asciiTheme="minorHAnsi" w:hAnsiTheme="minorHAnsi" w:cstheme="minorBidi"/>
      <w:lang w:eastAsia="en-US"/>
    </w:rPr>
  </w:style>
  <w:style w:type="character" w:styleId="aa">
    <w:name w:val="Emphasis"/>
    <w:basedOn w:val="a0"/>
    <w:uiPriority w:val="20"/>
    <w:qFormat/>
    <w:rsid w:val="00636C67"/>
    <w:rPr>
      <w:i/>
      <w:iCs/>
    </w:rPr>
  </w:style>
  <w:style w:type="paragraph" w:customStyle="1" w:styleId="gmail-msoclosing">
    <w:name w:val="gmail-msoclosing"/>
    <w:basedOn w:val="a"/>
    <w:rsid w:val="00DC3CC8"/>
    <w:pPr>
      <w:spacing w:before="100" w:beforeAutospacing="1" w:after="100" w:afterAutospacing="1"/>
    </w:pPr>
    <w:rPr>
      <w:rFonts w:ascii="Times New Roman" w:hAnsi="Times New Roman" w:cs="Times New Roman"/>
      <w:sz w:val="24"/>
      <w:szCs w:val="24"/>
    </w:rPr>
  </w:style>
  <w:style w:type="paragraph" w:customStyle="1" w:styleId="acymwysidtinymce--text--placeholder">
    <w:name w:val="acym__wysid__tinymce--text--placeholder"/>
    <w:basedOn w:val="a"/>
    <w:rsid w:val="00BE279B"/>
    <w:pPr>
      <w:spacing w:before="100" w:beforeAutospacing="1" w:after="100" w:afterAutospacing="1"/>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347B75"/>
    <w:rPr>
      <w:rFonts w:asciiTheme="majorHAnsi" w:eastAsiaTheme="majorEastAsia" w:hAnsiTheme="majorHAnsi" w:cstheme="majorBidi"/>
      <w:color w:val="365F91" w:themeColor="accent1" w:themeShade="BF"/>
      <w:sz w:val="32"/>
      <w:szCs w:val="32"/>
      <w:lang w:eastAsia="el-GR"/>
    </w:rPr>
  </w:style>
  <w:style w:type="character" w:customStyle="1" w:styleId="ng-binding">
    <w:name w:val="ng-binding"/>
    <w:basedOn w:val="a0"/>
    <w:rsid w:val="00BB77CB"/>
  </w:style>
  <w:style w:type="paragraph" w:customStyle="1" w:styleId="Standard">
    <w:name w:val="Standard"/>
    <w:rsid w:val="00BF70D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b">
    <w:name w:val="Προεπιλογή"/>
    <w:rsid w:val="00676BA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8749">
      <w:bodyDiv w:val="1"/>
      <w:marLeft w:val="0"/>
      <w:marRight w:val="0"/>
      <w:marTop w:val="0"/>
      <w:marBottom w:val="0"/>
      <w:divBdr>
        <w:top w:val="none" w:sz="0" w:space="0" w:color="auto"/>
        <w:left w:val="none" w:sz="0" w:space="0" w:color="auto"/>
        <w:bottom w:val="none" w:sz="0" w:space="0" w:color="auto"/>
        <w:right w:val="none" w:sz="0" w:space="0" w:color="auto"/>
      </w:divBdr>
    </w:div>
    <w:div w:id="232400270">
      <w:bodyDiv w:val="1"/>
      <w:marLeft w:val="0"/>
      <w:marRight w:val="0"/>
      <w:marTop w:val="0"/>
      <w:marBottom w:val="0"/>
      <w:divBdr>
        <w:top w:val="none" w:sz="0" w:space="0" w:color="auto"/>
        <w:left w:val="none" w:sz="0" w:space="0" w:color="auto"/>
        <w:bottom w:val="none" w:sz="0" w:space="0" w:color="auto"/>
        <w:right w:val="none" w:sz="0" w:space="0" w:color="auto"/>
      </w:divBdr>
    </w:div>
    <w:div w:id="243224534">
      <w:bodyDiv w:val="1"/>
      <w:marLeft w:val="0"/>
      <w:marRight w:val="0"/>
      <w:marTop w:val="0"/>
      <w:marBottom w:val="0"/>
      <w:divBdr>
        <w:top w:val="none" w:sz="0" w:space="0" w:color="auto"/>
        <w:left w:val="none" w:sz="0" w:space="0" w:color="auto"/>
        <w:bottom w:val="none" w:sz="0" w:space="0" w:color="auto"/>
        <w:right w:val="none" w:sz="0" w:space="0" w:color="auto"/>
      </w:divBdr>
    </w:div>
    <w:div w:id="565410644">
      <w:bodyDiv w:val="1"/>
      <w:marLeft w:val="0"/>
      <w:marRight w:val="0"/>
      <w:marTop w:val="0"/>
      <w:marBottom w:val="0"/>
      <w:divBdr>
        <w:top w:val="none" w:sz="0" w:space="0" w:color="auto"/>
        <w:left w:val="none" w:sz="0" w:space="0" w:color="auto"/>
        <w:bottom w:val="none" w:sz="0" w:space="0" w:color="auto"/>
        <w:right w:val="none" w:sz="0" w:space="0" w:color="auto"/>
      </w:divBdr>
    </w:div>
    <w:div w:id="568619086">
      <w:bodyDiv w:val="1"/>
      <w:marLeft w:val="0"/>
      <w:marRight w:val="0"/>
      <w:marTop w:val="0"/>
      <w:marBottom w:val="0"/>
      <w:divBdr>
        <w:top w:val="none" w:sz="0" w:space="0" w:color="auto"/>
        <w:left w:val="none" w:sz="0" w:space="0" w:color="auto"/>
        <w:bottom w:val="none" w:sz="0" w:space="0" w:color="auto"/>
        <w:right w:val="none" w:sz="0" w:space="0" w:color="auto"/>
      </w:divBdr>
    </w:div>
    <w:div w:id="861211795">
      <w:bodyDiv w:val="1"/>
      <w:marLeft w:val="0"/>
      <w:marRight w:val="0"/>
      <w:marTop w:val="0"/>
      <w:marBottom w:val="0"/>
      <w:divBdr>
        <w:top w:val="none" w:sz="0" w:space="0" w:color="auto"/>
        <w:left w:val="none" w:sz="0" w:space="0" w:color="auto"/>
        <w:bottom w:val="none" w:sz="0" w:space="0" w:color="auto"/>
        <w:right w:val="none" w:sz="0" w:space="0" w:color="auto"/>
      </w:divBdr>
    </w:div>
    <w:div w:id="868954148">
      <w:bodyDiv w:val="1"/>
      <w:marLeft w:val="0"/>
      <w:marRight w:val="0"/>
      <w:marTop w:val="0"/>
      <w:marBottom w:val="0"/>
      <w:divBdr>
        <w:top w:val="none" w:sz="0" w:space="0" w:color="auto"/>
        <w:left w:val="none" w:sz="0" w:space="0" w:color="auto"/>
        <w:bottom w:val="none" w:sz="0" w:space="0" w:color="auto"/>
        <w:right w:val="none" w:sz="0" w:space="0" w:color="auto"/>
      </w:divBdr>
    </w:div>
    <w:div w:id="1190684683">
      <w:bodyDiv w:val="1"/>
      <w:marLeft w:val="0"/>
      <w:marRight w:val="0"/>
      <w:marTop w:val="0"/>
      <w:marBottom w:val="0"/>
      <w:divBdr>
        <w:top w:val="none" w:sz="0" w:space="0" w:color="auto"/>
        <w:left w:val="none" w:sz="0" w:space="0" w:color="auto"/>
        <w:bottom w:val="none" w:sz="0" w:space="0" w:color="auto"/>
        <w:right w:val="none" w:sz="0" w:space="0" w:color="auto"/>
      </w:divBdr>
    </w:div>
    <w:div w:id="1203321627">
      <w:bodyDiv w:val="1"/>
      <w:marLeft w:val="0"/>
      <w:marRight w:val="0"/>
      <w:marTop w:val="0"/>
      <w:marBottom w:val="0"/>
      <w:divBdr>
        <w:top w:val="none" w:sz="0" w:space="0" w:color="auto"/>
        <w:left w:val="none" w:sz="0" w:space="0" w:color="auto"/>
        <w:bottom w:val="none" w:sz="0" w:space="0" w:color="auto"/>
        <w:right w:val="none" w:sz="0" w:space="0" w:color="auto"/>
      </w:divBdr>
    </w:div>
    <w:div w:id="1258294808">
      <w:bodyDiv w:val="1"/>
      <w:marLeft w:val="0"/>
      <w:marRight w:val="0"/>
      <w:marTop w:val="0"/>
      <w:marBottom w:val="0"/>
      <w:divBdr>
        <w:top w:val="none" w:sz="0" w:space="0" w:color="auto"/>
        <w:left w:val="none" w:sz="0" w:space="0" w:color="auto"/>
        <w:bottom w:val="none" w:sz="0" w:space="0" w:color="auto"/>
        <w:right w:val="none" w:sz="0" w:space="0" w:color="auto"/>
      </w:divBdr>
    </w:div>
    <w:div w:id="1416441018">
      <w:bodyDiv w:val="1"/>
      <w:marLeft w:val="0"/>
      <w:marRight w:val="0"/>
      <w:marTop w:val="0"/>
      <w:marBottom w:val="0"/>
      <w:divBdr>
        <w:top w:val="none" w:sz="0" w:space="0" w:color="auto"/>
        <w:left w:val="none" w:sz="0" w:space="0" w:color="auto"/>
        <w:bottom w:val="none" w:sz="0" w:space="0" w:color="auto"/>
        <w:right w:val="none" w:sz="0" w:space="0" w:color="auto"/>
      </w:divBdr>
    </w:div>
    <w:div w:id="1589846694">
      <w:bodyDiv w:val="1"/>
      <w:marLeft w:val="0"/>
      <w:marRight w:val="0"/>
      <w:marTop w:val="0"/>
      <w:marBottom w:val="0"/>
      <w:divBdr>
        <w:top w:val="none" w:sz="0" w:space="0" w:color="auto"/>
        <w:left w:val="none" w:sz="0" w:space="0" w:color="auto"/>
        <w:bottom w:val="none" w:sz="0" w:space="0" w:color="auto"/>
        <w:right w:val="none" w:sz="0" w:space="0" w:color="auto"/>
      </w:divBdr>
    </w:div>
    <w:div w:id="1593010844">
      <w:bodyDiv w:val="1"/>
      <w:marLeft w:val="0"/>
      <w:marRight w:val="0"/>
      <w:marTop w:val="0"/>
      <w:marBottom w:val="0"/>
      <w:divBdr>
        <w:top w:val="none" w:sz="0" w:space="0" w:color="auto"/>
        <w:left w:val="none" w:sz="0" w:space="0" w:color="auto"/>
        <w:bottom w:val="none" w:sz="0" w:space="0" w:color="auto"/>
        <w:right w:val="none" w:sz="0" w:space="0" w:color="auto"/>
      </w:divBdr>
    </w:div>
    <w:div w:id="1711997211">
      <w:bodyDiv w:val="1"/>
      <w:marLeft w:val="0"/>
      <w:marRight w:val="0"/>
      <w:marTop w:val="0"/>
      <w:marBottom w:val="0"/>
      <w:divBdr>
        <w:top w:val="none" w:sz="0" w:space="0" w:color="auto"/>
        <w:left w:val="none" w:sz="0" w:space="0" w:color="auto"/>
        <w:bottom w:val="none" w:sz="0" w:space="0" w:color="auto"/>
        <w:right w:val="none" w:sz="0" w:space="0" w:color="auto"/>
      </w:divBdr>
    </w:div>
    <w:div w:id="17927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ccidrama@dramanet.gr" TargetMode="External"/><Relationship Id="rId1" Type="http://schemas.openxmlformats.org/officeDocument/2006/relationships/hyperlink" Target="http://www.drama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E13C-E053-44F8-8377-308FDB47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cp:revision>
  <cp:lastPrinted>2025-07-28T04:53:00Z</cp:lastPrinted>
  <dcterms:created xsi:type="dcterms:W3CDTF">2025-08-05T08:17:00Z</dcterms:created>
  <dcterms:modified xsi:type="dcterms:W3CDTF">2025-08-05T08:17:00Z</dcterms:modified>
</cp:coreProperties>
</file>